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F6BF" w14:textId="77777777" w:rsidR="005B5F30" w:rsidRPr="002C7BB3" w:rsidRDefault="005B5F30" w:rsidP="005B5F30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5600EEAD" w14:textId="77777777" w:rsidR="005B5F30" w:rsidRPr="002C7BB3" w:rsidRDefault="005B5F30" w:rsidP="005B5F30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7CD15543" w14:textId="77777777" w:rsidR="005B5F30" w:rsidRPr="002C7BB3" w:rsidRDefault="005B5F30" w:rsidP="005B5F30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05C0D332" w14:textId="77777777" w:rsidR="005B5F30" w:rsidRPr="00252075" w:rsidRDefault="005B5F30" w:rsidP="005B5F30">
      <w:pPr>
        <w:ind w:left="6120"/>
        <w:rPr>
          <w:sz w:val="22"/>
          <w:szCs w:val="22"/>
          <w:lang w:val="en-US"/>
        </w:rPr>
      </w:pPr>
      <w:r w:rsidRPr="00A74047">
        <w:rPr>
          <w:noProof/>
          <w:lang w:val="en-US"/>
        </w:rPr>
        <w:t xml:space="preserve">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5172CF59" w14:textId="77777777" w:rsidR="005B5F30" w:rsidRPr="00A74047" w:rsidRDefault="005B5F30" w:rsidP="005B5F30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Pr="0051717D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3C896D49" w14:textId="77777777" w:rsidR="005B5F30" w:rsidRPr="00252075" w:rsidRDefault="005B5F30" w:rsidP="005B5F30">
      <w:pPr>
        <w:ind w:left="6120"/>
        <w:rPr>
          <w:sz w:val="22"/>
          <w:szCs w:val="22"/>
          <w:lang w:val="en-US"/>
        </w:rPr>
      </w:pPr>
    </w:p>
    <w:p w14:paraId="7F326F32" w14:textId="77777777" w:rsidR="005B5F30" w:rsidRPr="002C7BB3" w:rsidRDefault="005B5F30" w:rsidP="005B5F30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CE0BDA9" w14:textId="77777777" w:rsidR="005B5F30" w:rsidRDefault="005B5F30" w:rsidP="005B5F30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D653A3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D653A3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>
        <w:rPr>
          <w:lang w:val="en-US"/>
        </w:rPr>
        <w:t>7-06-011</w:t>
      </w:r>
      <w:r w:rsidRPr="00084461">
        <w:rPr>
          <w:lang w:val="en-US"/>
        </w:rPr>
        <w:t>4</w:t>
      </w:r>
      <w:r>
        <w:rPr>
          <w:lang w:val="en-US"/>
        </w:rPr>
        <w:t>-02</w:t>
      </w:r>
    </w:p>
    <w:p w14:paraId="64D8D6D5" w14:textId="77777777" w:rsidR="005B5F30" w:rsidRPr="00B85D1E" w:rsidRDefault="005B5F30" w:rsidP="005B5F30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Pr="00084461">
        <w:rPr>
          <w:lang w:val="en-US"/>
        </w:rPr>
        <w:t>Educational Management</w:t>
      </w:r>
      <w:r>
        <w:rPr>
          <w:lang w:val="en-US"/>
        </w:rPr>
        <w:t>”</w:t>
      </w:r>
    </w:p>
    <w:p w14:paraId="6DB68C6F" w14:textId="40480D9D" w:rsidR="005B5F30" w:rsidRPr="005B5F30" w:rsidRDefault="005B5F30" w:rsidP="005B5F30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1</w:t>
      </w:r>
    </w:p>
    <w:p w14:paraId="0F365D1D" w14:textId="7DD07199" w:rsidR="005B5F30" w:rsidRPr="0051717D" w:rsidRDefault="005B5F30" w:rsidP="005B5F30">
      <w:pPr>
        <w:tabs>
          <w:tab w:val="left" w:pos="13500"/>
        </w:tabs>
        <w:jc w:val="center"/>
        <w:rPr>
          <w:lang w:val="en-US"/>
        </w:rPr>
      </w:pPr>
      <w:r w:rsidRPr="00AC5B8C">
        <w:rPr>
          <w:lang w:val="en-US"/>
        </w:rPr>
        <w:t xml:space="preserve">Examination period: </w:t>
      </w:r>
      <w:r w:rsidRPr="0051717D">
        <w:rPr>
          <w:lang w:val="en-US"/>
        </w:rPr>
        <w:t>2</w:t>
      </w:r>
      <w:r w:rsidRPr="002B7853">
        <w:rPr>
          <w:lang w:val="en-US"/>
        </w:rPr>
        <w:t>8.0</w:t>
      </w:r>
      <w:r w:rsidRPr="0051717D">
        <w:rPr>
          <w:lang w:val="en-US"/>
        </w:rPr>
        <w:t>4</w:t>
      </w:r>
      <w:r w:rsidRPr="002B7853">
        <w:rPr>
          <w:lang w:val="en-US"/>
        </w:rPr>
        <w:t>.202</w:t>
      </w:r>
      <w:r w:rsidRPr="0051717D">
        <w:rPr>
          <w:lang w:val="en-US"/>
        </w:rPr>
        <w:t>6</w:t>
      </w:r>
      <w:r w:rsidRPr="002B7853">
        <w:rPr>
          <w:lang w:val="en-US"/>
        </w:rPr>
        <w:t>–2</w:t>
      </w:r>
      <w:r w:rsidR="00446131">
        <w:t>7</w:t>
      </w:r>
      <w:r w:rsidRPr="002B7853">
        <w:rPr>
          <w:lang w:val="en-US"/>
        </w:rPr>
        <w:t>.05.202</w:t>
      </w:r>
      <w:r w:rsidRPr="0051717D">
        <w:rPr>
          <w:lang w:val="en-US"/>
        </w:rPr>
        <w:t>6</w:t>
      </w:r>
    </w:p>
    <w:p w14:paraId="339ECC78" w14:textId="77777777" w:rsidR="005B5F30" w:rsidRDefault="005B5F30" w:rsidP="005B5F30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1"/>
        <w:gridCol w:w="1209"/>
        <w:gridCol w:w="1310"/>
        <w:gridCol w:w="1216"/>
        <w:gridCol w:w="1310"/>
      </w:tblGrid>
      <w:tr w:rsidR="005B5F30" w:rsidRPr="00D7042F" w14:paraId="22F762F5" w14:textId="77777777" w:rsidTr="006021DC">
        <w:trPr>
          <w:trHeight w:val="352"/>
        </w:trPr>
        <w:tc>
          <w:tcPr>
            <w:tcW w:w="0" w:type="auto"/>
            <w:vMerge w:val="restart"/>
          </w:tcPr>
          <w:p w14:paraId="6E16F481" w14:textId="77777777" w:rsidR="005B5F30" w:rsidRPr="00D7042F" w:rsidRDefault="005B5F30" w:rsidP="006021DC">
            <w:pPr>
              <w:rPr>
                <w:b/>
                <w:sz w:val="28"/>
                <w:szCs w:val="28"/>
              </w:rPr>
            </w:pPr>
            <w:r w:rsidRPr="00684BE7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519" w:type="dxa"/>
            <w:gridSpan w:val="2"/>
          </w:tcPr>
          <w:p w14:paraId="01AEDBB3" w14:textId="77777777" w:rsidR="005B5F30" w:rsidRPr="00D7042F" w:rsidRDefault="005B5F30" w:rsidP="00602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C7BB3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526" w:type="dxa"/>
            <w:gridSpan w:val="2"/>
          </w:tcPr>
          <w:p w14:paraId="2C2F059F" w14:textId="77777777" w:rsidR="005B5F30" w:rsidRPr="005C5753" w:rsidRDefault="005B5F30" w:rsidP="006021D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5B5F30" w:rsidRPr="00D7042F" w14:paraId="1499A871" w14:textId="77777777" w:rsidTr="006021DC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079C1258" w14:textId="77777777" w:rsidR="005B5F30" w:rsidRPr="00D7042F" w:rsidRDefault="005B5F30" w:rsidP="006021DC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</w:tcPr>
          <w:p w14:paraId="09787C6F" w14:textId="77777777" w:rsidR="005B5F30" w:rsidRPr="00D7042F" w:rsidRDefault="005B5F30" w:rsidP="006021DC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6E4A6638" w14:textId="77777777" w:rsidR="005B5F30" w:rsidRPr="00D7042F" w:rsidRDefault="005B5F30" w:rsidP="006021DC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</w:tcPr>
          <w:p w14:paraId="37405F84" w14:textId="77777777" w:rsidR="005B5F30" w:rsidRPr="00D7042F" w:rsidRDefault="005B5F30" w:rsidP="006021DC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</w:tcPr>
          <w:p w14:paraId="3B9D1775" w14:textId="77777777" w:rsidR="005B5F30" w:rsidRPr="00D7042F" w:rsidRDefault="005B5F30" w:rsidP="006021DC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5B5F30" w:rsidRPr="00016C03" w14:paraId="0A67E3BC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5DFAEB8" w14:textId="77777777" w:rsidR="005B5F30" w:rsidRPr="005B5F30" w:rsidRDefault="005B5F30" w:rsidP="006021DC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Research Seminar</w:t>
            </w:r>
          </w:p>
          <w:p w14:paraId="513EC779" w14:textId="77777777" w:rsidR="005B5F30" w:rsidRPr="005B5F30" w:rsidRDefault="005B5F30" w:rsidP="006021DC">
            <w:pPr>
              <w:rPr>
                <w:i/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7745BF" w14:textId="77777777" w:rsidR="005B5F30" w:rsidRPr="005B5F30" w:rsidRDefault="005B5F30" w:rsidP="006021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ABB9398" w14:textId="77777777" w:rsidR="005B5F30" w:rsidRPr="005B5F30" w:rsidRDefault="005B5F30" w:rsidP="006021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19F493" w14:textId="3A012C2C" w:rsidR="005B5F30" w:rsidRPr="005B5F30" w:rsidRDefault="005B5F30" w:rsidP="006021DC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2</w:t>
            </w:r>
            <w:r w:rsidRPr="005B5F30">
              <w:rPr>
                <w:sz w:val="20"/>
                <w:szCs w:val="20"/>
              </w:rPr>
              <w:t>7</w:t>
            </w:r>
            <w:r w:rsidRPr="005B5F30">
              <w:rPr>
                <w:sz w:val="20"/>
                <w:szCs w:val="20"/>
                <w:lang w:val="en-US"/>
              </w:rPr>
              <w:t>.04.2026</w:t>
            </w:r>
          </w:p>
          <w:p w14:paraId="73C89ABE" w14:textId="77777777" w:rsidR="005B5F30" w:rsidRPr="005B5F30" w:rsidRDefault="005B5F30" w:rsidP="006021DC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1E5683A" w14:textId="19CE4C5B" w:rsidR="005B5F30" w:rsidRPr="005B5F30" w:rsidRDefault="005B5F30" w:rsidP="006021DC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 xml:space="preserve">427   </w:t>
            </w:r>
          </w:p>
          <w:p w14:paraId="08DC66FE" w14:textId="77777777" w:rsidR="005B5F30" w:rsidRPr="005B5F30" w:rsidRDefault="005B5F30" w:rsidP="006021DC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B5F30" w:rsidRPr="00016C03" w14:paraId="62F10FCF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A444C80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Managing the educational process in a digital environment</w:t>
            </w:r>
          </w:p>
          <w:p w14:paraId="46A646FB" w14:textId="79378790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Stepanov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FDD476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BCCA56E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58A0F0" w14:textId="37AA0BF3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1</w:t>
            </w:r>
            <w:r w:rsidRPr="005B5F30">
              <w:rPr>
                <w:sz w:val="20"/>
                <w:szCs w:val="20"/>
              </w:rPr>
              <w:t>2</w:t>
            </w:r>
            <w:r w:rsidRPr="005B5F30">
              <w:rPr>
                <w:sz w:val="20"/>
                <w:szCs w:val="20"/>
                <w:lang w:val="en-US"/>
              </w:rPr>
              <w:t>.05.202</w:t>
            </w:r>
            <w:r w:rsidRPr="005B5F30">
              <w:rPr>
                <w:sz w:val="20"/>
                <w:szCs w:val="20"/>
              </w:rPr>
              <w:t>6</w:t>
            </w:r>
          </w:p>
          <w:p w14:paraId="24F362D3" w14:textId="1089248C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41E9DB2E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119</w:t>
            </w:r>
          </w:p>
          <w:p w14:paraId="282307DA" w14:textId="438A40F6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B5F30" w:rsidRPr="00016C03" w14:paraId="06EFDB6B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E986562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Information and communication technologies in scientific, pedagogical and innovative activities</w:t>
            </w:r>
          </w:p>
          <w:p w14:paraId="47764262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Prokhozhiy S.A.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DD8504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344B502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E0DD4C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1</w:t>
            </w:r>
            <w:r w:rsidRPr="005B5F30">
              <w:rPr>
                <w:sz w:val="20"/>
                <w:szCs w:val="20"/>
              </w:rPr>
              <w:t>4</w:t>
            </w:r>
            <w:r w:rsidRPr="005B5F30">
              <w:rPr>
                <w:sz w:val="20"/>
                <w:szCs w:val="20"/>
                <w:lang w:val="en-US"/>
              </w:rPr>
              <w:t>.05.202</w:t>
            </w:r>
            <w:r w:rsidRPr="005B5F30">
              <w:rPr>
                <w:sz w:val="20"/>
                <w:szCs w:val="20"/>
              </w:rPr>
              <w:t>6</w:t>
            </w:r>
          </w:p>
          <w:p w14:paraId="6696A910" w14:textId="33B66DB4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CE0BFC7" w14:textId="13747BE0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4</w:t>
            </w:r>
            <w:r w:rsidRPr="005B5F30">
              <w:rPr>
                <w:sz w:val="20"/>
                <w:szCs w:val="20"/>
              </w:rPr>
              <w:t>25-</w:t>
            </w:r>
          </w:p>
          <w:p w14:paraId="1529FD87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B5F30" w:rsidRPr="00016C03" w14:paraId="454E1157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FF9980F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Consultation. Theory of adult education</w:t>
            </w:r>
          </w:p>
          <w:p w14:paraId="054B5FFA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Dyachenko L.S.</w:t>
            </w:r>
          </w:p>
          <w:p w14:paraId="25CA779E" w14:textId="13795BC4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ADBC35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18</w:t>
            </w:r>
            <w:r w:rsidRPr="005B5F30">
              <w:rPr>
                <w:sz w:val="20"/>
                <w:szCs w:val="20"/>
                <w:lang w:val="en-US"/>
              </w:rPr>
              <w:t>.05.202</w:t>
            </w:r>
            <w:r w:rsidRPr="005B5F30">
              <w:rPr>
                <w:sz w:val="20"/>
                <w:szCs w:val="20"/>
              </w:rPr>
              <w:t>6</w:t>
            </w:r>
          </w:p>
          <w:p w14:paraId="635BA3BD" w14:textId="1F1A148C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469309CA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119</w:t>
            </w:r>
          </w:p>
          <w:p w14:paraId="4DA58478" w14:textId="11EB5670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AB2C44" w14:textId="52AEB598" w:rsidR="005B5F30" w:rsidRPr="005B5F30" w:rsidRDefault="005B5F30" w:rsidP="005B5F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3D5348F" w14:textId="7C2C831C" w:rsidR="005B5F30" w:rsidRPr="005B5F30" w:rsidRDefault="005B5F30" w:rsidP="005B5F3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5B5F30" w:rsidRPr="00016C03" w14:paraId="489C5EA3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C5FC82E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Theory of adult education</w:t>
            </w:r>
          </w:p>
          <w:p w14:paraId="33714492" w14:textId="518F36BF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Dyachenko L.S.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341367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19</w:t>
            </w:r>
            <w:r w:rsidRPr="005B5F30">
              <w:rPr>
                <w:sz w:val="20"/>
                <w:szCs w:val="20"/>
                <w:lang w:val="en-US"/>
              </w:rPr>
              <w:t>.05.202</w:t>
            </w:r>
            <w:r w:rsidRPr="005B5F30">
              <w:rPr>
                <w:sz w:val="20"/>
                <w:szCs w:val="20"/>
              </w:rPr>
              <w:t>6</w:t>
            </w:r>
          </w:p>
          <w:p w14:paraId="1B605F4C" w14:textId="2ED9445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01F8310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533</w:t>
            </w:r>
          </w:p>
          <w:p w14:paraId="5B349A4F" w14:textId="33F3E543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10AF48" w14:textId="77777777" w:rsidR="005B5F30" w:rsidRPr="005B5F30" w:rsidRDefault="005B5F30" w:rsidP="005B5F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72103D1" w14:textId="77777777" w:rsidR="005B5F30" w:rsidRPr="005B5F30" w:rsidRDefault="005B5F30" w:rsidP="005B5F3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5B5F30" w:rsidRPr="00016C03" w14:paraId="43ACAD69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E3EA7F3" w14:textId="77777777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 xml:space="preserve">Consultation. Russian as a foreign language </w:t>
            </w:r>
          </w:p>
          <w:p w14:paraId="462D4EF8" w14:textId="293D9109" w:rsidR="005B5F30" w:rsidRPr="005B5F30" w:rsidRDefault="005B5F30" w:rsidP="005B5F30">
            <w:pPr>
              <w:rPr>
                <w:i/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Nevedomskaya O.V.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1E3F82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25</w:t>
            </w:r>
            <w:r w:rsidRPr="005B5F30">
              <w:rPr>
                <w:sz w:val="20"/>
                <w:szCs w:val="20"/>
                <w:lang w:val="en-US"/>
              </w:rPr>
              <w:t>.05.202</w:t>
            </w:r>
            <w:r w:rsidRPr="005B5F30">
              <w:rPr>
                <w:sz w:val="20"/>
                <w:szCs w:val="20"/>
              </w:rPr>
              <w:t>6</w:t>
            </w:r>
          </w:p>
          <w:p w14:paraId="272C950A" w14:textId="162DC6ED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608AB65" w14:textId="71B7FD71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113</w:t>
            </w:r>
          </w:p>
          <w:p w14:paraId="673FA91E" w14:textId="15A3F77E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47DFE8" w14:textId="77777777" w:rsidR="005B5F30" w:rsidRPr="005B5F30" w:rsidRDefault="005B5F30" w:rsidP="005B5F3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065925C" w14:textId="77777777" w:rsidR="005B5F30" w:rsidRPr="005B5F30" w:rsidRDefault="005B5F30" w:rsidP="005B5F30">
            <w:pPr>
              <w:rPr>
                <w:sz w:val="20"/>
                <w:szCs w:val="20"/>
                <w:highlight w:val="yellow"/>
              </w:rPr>
            </w:pPr>
          </w:p>
        </w:tc>
      </w:tr>
      <w:tr w:rsidR="005B5F30" w:rsidRPr="00016C03" w14:paraId="572D0F15" w14:textId="77777777" w:rsidTr="006021DC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929981F" w14:textId="77777777" w:rsidR="005B5F30" w:rsidRPr="005B5F30" w:rsidRDefault="005B5F30" w:rsidP="005B5F30">
            <w:pPr>
              <w:rPr>
                <w:i/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Russian as a foreign language</w:t>
            </w:r>
          </w:p>
          <w:p w14:paraId="64DCE142" w14:textId="526648BE" w:rsidR="005B5F30" w:rsidRPr="005B5F30" w:rsidRDefault="005B5F30" w:rsidP="005B5F30">
            <w:pPr>
              <w:rPr>
                <w:i/>
                <w:sz w:val="20"/>
                <w:szCs w:val="20"/>
                <w:lang w:val="en-US"/>
              </w:rPr>
            </w:pPr>
            <w:r w:rsidRPr="005B5F30">
              <w:rPr>
                <w:i/>
                <w:sz w:val="20"/>
                <w:szCs w:val="20"/>
                <w:lang w:val="en-US"/>
              </w:rPr>
              <w:t>Nevedomskaya O.V.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D7E792" w14:textId="31E9A80F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2</w:t>
            </w:r>
            <w:r w:rsidRPr="005B5F30">
              <w:rPr>
                <w:sz w:val="20"/>
                <w:szCs w:val="20"/>
              </w:rPr>
              <w:t>7</w:t>
            </w:r>
            <w:r w:rsidRPr="005B5F30">
              <w:rPr>
                <w:sz w:val="20"/>
                <w:szCs w:val="20"/>
                <w:lang w:val="en-US"/>
              </w:rPr>
              <w:t>.05.202</w:t>
            </w:r>
            <w:r w:rsidRPr="005B5F30">
              <w:rPr>
                <w:sz w:val="20"/>
                <w:szCs w:val="20"/>
              </w:rPr>
              <w:t>6</w:t>
            </w:r>
          </w:p>
          <w:p w14:paraId="34DB9851" w14:textId="77777777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  <w:lang w:val="en-US"/>
              </w:rPr>
              <w:t>8.00</w:t>
            </w:r>
          </w:p>
          <w:p w14:paraId="676F31D1" w14:textId="77777777" w:rsidR="005B5F30" w:rsidRPr="005B5F30" w:rsidRDefault="005B5F30" w:rsidP="005B5F30">
            <w:pPr>
              <w:rPr>
                <w:sz w:val="20"/>
                <w:szCs w:val="20"/>
              </w:rPr>
            </w:pPr>
          </w:p>
          <w:p w14:paraId="2FD70953" w14:textId="77777777" w:rsidR="005B5F30" w:rsidRPr="005B5F30" w:rsidRDefault="005B5F30" w:rsidP="005B5F30">
            <w:pPr>
              <w:rPr>
                <w:sz w:val="20"/>
                <w:szCs w:val="20"/>
              </w:rPr>
            </w:pPr>
          </w:p>
          <w:p w14:paraId="79256622" w14:textId="0BC03E9A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FDF597E" w14:textId="50A2C2D2" w:rsidR="005B5F30" w:rsidRPr="005B5F30" w:rsidRDefault="005B5F30" w:rsidP="005B5F30">
            <w:pPr>
              <w:rPr>
                <w:sz w:val="20"/>
                <w:szCs w:val="20"/>
              </w:rPr>
            </w:pPr>
            <w:r w:rsidRPr="005B5F30">
              <w:rPr>
                <w:sz w:val="20"/>
                <w:szCs w:val="20"/>
              </w:rPr>
              <w:t>412</w:t>
            </w:r>
          </w:p>
          <w:p w14:paraId="726EE418" w14:textId="2678F903" w:rsidR="005B5F30" w:rsidRPr="005B5F30" w:rsidRDefault="005B5F30" w:rsidP="005B5F30">
            <w:pPr>
              <w:rPr>
                <w:sz w:val="20"/>
                <w:szCs w:val="20"/>
                <w:lang w:val="en-US"/>
              </w:rPr>
            </w:pPr>
            <w:r w:rsidRPr="005B5F3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316AC0" w14:textId="77777777" w:rsidR="005B5F30" w:rsidRPr="005B5F30" w:rsidRDefault="005B5F30" w:rsidP="005B5F3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9D90F4F" w14:textId="77777777" w:rsidR="005B5F30" w:rsidRPr="005B5F30" w:rsidRDefault="005B5F30" w:rsidP="005B5F30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7D650A4E" w14:textId="77777777" w:rsidR="005B5F30" w:rsidRDefault="005B5F30" w:rsidP="005B5F30">
      <w:pPr>
        <w:jc w:val="both"/>
        <w:rPr>
          <w:sz w:val="20"/>
          <w:szCs w:val="20"/>
          <w:lang w:val="en-US"/>
        </w:rPr>
      </w:pPr>
    </w:p>
    <w:p w14:paraId="284944AE" w14:textId="77777777" w:rsidR="005B5F30" w:rsidRDefault="005B5F30" w:rsidP="005B5F30">
      <w:pPr>
        <w:jc w:val="both"/>
        <w:rPr>
          <w:sz w:val="20"/>
          <w:szCs w:val="20"/>
          <w:lang w:val="en-US"/>
        </w:rPr>
      </w:pPr>
    </w:p>
    <w:p w14:paraId="1DDC81E2" w14:textId="77777777" w:rsidR="005B5F30" w:rsidRDefault="005B5F30" w:rsidP="005B5F30">
      <w:pPr>
        <w:jc w:val="both"/>
        <w:rPr>
          <w:sz w:val="20"/>
          <w:szCs w:val="20"/>
          <w:lang w:val="en-US"/>
        </w:rPr>
      </w:pPr>
    </w:p>
    <w:p w14:paraId="2F6F7732" w14:textId="77777777" w:rsidR="005B5F30" w:rsidRPr="00684BE7" w:rsidRDefault="005B5F30" w:rsidP="005B5F30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623C8690" w14:textId="77777777" w:rsidR="005B5F30" w:rsidRPr="00A74047" w:rsidRDefault="005B5F30" w:rsidP="005B5F30">
      <w:pPr>
        <w:rPr>
          <w:lang w:val="en-US"/>
        </w:rPr>
      </w:pPr>
    </w:p>
    <w:p w14:paraId="47033481" w14:textId="77777777" w:rsidR="005B5F30" w:rsidRPr="007E31D6" w:rsidRDefault="005B5F30" w:rsidP="005B5F30">
      <w:pPr>
        <w:rPr>
          <w:lang w:val="en-US"/>
        </w:rPr>
      </w:pPr>
    </w:p>
    <w:p w14:paraId="7CDDCEDF" w14:textId="77777777" w:rsidR="003C02D5" w:rsidRPr="005B5F30" w:rsidRDefault="003C02D5">
      <w:pPr>
        <w:rPr>
          <w:lang w:val="en-US"/>
        </w:rPr>
      </w:pPr>
    </w:p>
    <w:sectPr w:rsidR="003C02D5" w:rsidRPr="005B5F30" w:rsidSect="005B5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D5"/>
    <w:rsid w:val="003C02D5"/>
    <w:rsid w:val="003E098C"/>
    <w:rsid w:val="00446131"/>
    <w:rsid w:val="005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6A41"/>
  <w15:chartTrackingRefBased/>
  <w15:docId w15:val="{D04B7DBE-5DD1-478E-99A7-D9DF2484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F3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02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2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2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2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2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2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2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2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2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2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2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0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2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C02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02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3</cp:revision>
  <dcterms:created xsi:type="dcterms:W3CDTF">2026-04-24T12:30:00Z</dcterms:created>
  <dcterms:modified xsi:type="dcterms:W3CDTF">2026-04-24T12:38:00Z</dcterms:modified>
</cp:coreProperties>
</file>