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52" w:rsidRPr="00B02F52" w:rsidRDefault="009A3D8A" w:rsidP="00B02F52">
      <w:pPr>
        <w:spacing w:after="0" w:line="240" w:lineRule="auto"/>
        <w:jc w:val="center"/>
        <w:rPr>
          <w:b/>
          <w:noProof/>
          <w:color w:val="002060"/>
          <w:sz w:val="36"/>
          <w:szCs w:val="36"/>
        </w:rPr>
      </w:pPr>
      <w:r w:rsidRPr="00B02F52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159385</wp:posOffset>
            </wp:positionV>
            <wp:extent cx="1219200" cy="611505"/>
            <wp:effectExtent l="0" t="0" r="0" b="0"/>
            <wp:wrapSquare wrapText="bothSides"/>
            <wp:docPr id="1" name="Рисунок 1" descr="синий рус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иний русс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F52" w:rsidRPr="00B02F52">
        <w:rPr>
          <w:b/>
          <w:noProof/>
          <w:color w:val="002060"/>
          <w:sz w:val="36"/>
          <w:szCs w:val="36"/>
        </w:rPr>
        <w:t>ПРОФКОМ РАБОТНИКОВ ВГУ имени П.М. Машерова</w:t>
      </w:r>
    </w:p>
    <w:p w:rsidR="009A3D8A" w:rsidRPr="00B02F52" w:rsidRDefault="00B02F52" w:rsidP="00B02F52">
      <w:pPr>
        <w:tabs>
          <w:tab w:val="left" w:pos="1695"/>
          <w:tab w:val="left" w:pos="2115"/>
          <w:tab w:val="center" w:pos="3528"/>
          <w:tab w:val="center" w:pos="4268"/>
          <w:tab w:val="left" w:pos="6390"/>
        </w:tabs>
        <w:spacing w:after="0" w:line="240" w:lineRule="auto"/>
        <w:rPr>
          <w:b/>
          <w:noProof/>
          <w:color w:val="002060"/>
        </w:rPr>
      </w:pPr>
      <w:r w:rsidRPr="00B02F52">
        <w:rPr>
          <w:b/>
          <w:noProof/>
          <w:color w:val="002060"/>
        </w:rPr>
        <w:tab/>
      </w:r>
      <w:r w:rsidRPr="00B02F52">
        <w:rPr>
          <w:b/>
          <w:noProof/>
          <w:color w:val="002060"/>
        </w:rPr>
        <w:tab/>
      </w:r>
      <w:r w:rsidRPr="00B02F52">
        <w:rPr>
          <w:b/>
          <w:noProof/>
          <w:color w:val="002060"/>
        </w:rPr>
        <w:tab/>
      </w:r>
      <w:r w:rsidRPr="00B02F52">
        <w:rPr>
          <w:b/>
          <w:noProof/>
          <w:color w:val="002060"/>
        </w:rPr>
        <w:tab/>
      </w:r>
    </w:p>
    <w:p w:rsidR="009A3D8A" w:rsidRPr="009A3D8A" w:rsidRDefault="00B02F52" w:rsidP="009A3D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b/>
          <w:noProof/>
          <w:color w:val="002060"/>
          <w:sz w:val="52"/>
          <w:szCs w:val="52"/>
        </w:rPr>
        <w:t>ПРИГ</w:t>
      </w:r>
      <w:r w:rsidRPr="00B02F52">
        <w:rPr>
          <w:b/>
          <w:noProof/>
          <w:color w:val="002060"/>
          <w:sz w:val="52"/>
          <w:szCs w:val="52"/>
        </w:rPr>
        <w:t>ЛАШАЕТ</w:t>
      </w:r>
      <w:r w:rsidR="008E7BA8">
        <w:rPr>
          <w:b/>
          <w:noProof/>
          <w:color w:val="002060"/>
          <w:sz w:val="52"/>
          <w:szCs w:val="52"/>
        </w:rPr>
        <w:t xml:space="preserve"> </w:t>
      </w:r>
      <w:r w:rsidR="008E7BA8" w:rsidRPr="008E7BA8">
        <w:rPr>
          <w:b/>
          <w:noProof/>
          <w:color w:val="002060"/>
          <w:sz w:val="52"/>
          <w:szCs w:val="52"/>
          <w:u w:val="single"/>
        </w:rPr>
        <w:t>15.10.2022г.</w:t>
      </w:r>
      <w:r w:rsidR="009A3D8A" w:rsidRPr="00B02F52">
        <w:rPr>
          <w:rFonts w:cs="Arial"/>
          <w:b/>
          <w:i/>
          <w:sz w:val="52"/>
          <w:szCs w:val="52"/>
        </w:rPr>
        <w:br w:type="textWrapping" w:clear="all"/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на экскурсию</w:t>
      </w:r>
      <w:r w:rsidR="009A3D8A" w:rsidRPr="009A3D8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по маршруту:</w:t>
      </w:r>
    </w:p>
    <w:p w:rsidR="009A3D8A" w:rsidRPr="009A3D8A" w:rsidRDefault="009A3D8A" w:rsidP="009A3D8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A3D8A">
        <w:rPr>
          <w:rFonts w:ascii="Times New Roman" w:hAnsi="Times New Roman" w:cs="Times New Roman"/>
          <w:b/>
          <w:color w:val="FF0000"/>
          <w:sz w:val="36"/>
          <w:szCs w:val="36"/>
        </w:rPr>
        <w:t>Витебск – «</w:t>
      </w:r>
      <w:proofErr w:type="spellStart"/>
      <w:r w:rsidRPr="009A3D8A">
        <w:rPr>
          <w:rFonts w:ascii="Times New Roman" w:hAnsi="Times New Roman" w:cs="Times New Roman"/>
          <w:b/>
          <w:color w:val="FF0000"/>
          <w:sz w:val="36"/>
          <w:szCs w:val="36"/>
        </w:rPr>
        <w:t>Дудутки</w:t>
      </w:r>
      <w:proofErr w:type="spellEnd"/>
      <w:r w:rsidRPr="009A3D8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» – Витебск </w:t>
      </w:r>
    </w:p>
    <w:p w:rsidR="009A3D8A" w:rsidRPr="00C05FC9" w:rsidRDefault="009A3D8A" w:rsidP="009A3D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05F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Выезд из Витебска. </w:t>
      </w:r>
      <w:r w:rsidR="00C05FC9" w:rsidRPr="00C05F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10.30</w:t>
      </w:r>
    </w:p>
    <w:p w:rsidR="009A3D8A" w:rsidRDefault="009A3D8A" w:rsidP="009A3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15:00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Посещение  Музея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старинных народных ремесел и технологий.       </w:t>
      </w:r>
      <w:r>
        <w:rPr>
          <w:rFonts w:ascii="Times New Roman" w:hAnsi="Times New Roman" w:cs="Times New Roman"/>
          <w:sz w:val="24"/>
          <w:szCs w:val="24"/>
        </w:rPr>
        <w:t xml:space="preserve">Посещение одного из самых популярных этнографических музеев Беларуси с действующими народными промыслами: гончарная мастерская, старинная кузница, мастерская плотницкого искусства, хлебопекарня. </w:t>
      </w:r>
    </w:p>
    <w:p w:rsidR="009A3D8A" w:rsidRDefault="009A3D8A" w:rsidP="009A3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комплекса находятся: конюшня с орловскими рысаками, пони, ишаками, единственная в Беларуси ветряная мельница, выставка старинных автомобилей.  </w:t>
      </w:r>
    </w:p>
    <w:p w:rsidR="009A3D8A" w:rsidRDefault="009A3D8A" w:rsidP="009A3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Окунуться в настоящую атмосферу шляхетской усадьбы 19в. помогут дегустации продуктов местного производства (для взрослых): угощение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броваре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(старинная шляхетская водка, традиционная закуска)</w:t>
      </w:r>
      <w:r w:rsidR="00C05F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хлебопекарне (свежевыпеченный хлеб, сыр, масло, чай на травах), на мельнице угощения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мельника  (</w:t>
      </w:r>
      <w:proofErr w:type="gramEnd"/>
      <w:r>
        <w:rPr>
          <w:rFonts w:ascii="Times New Roman" w:hAnsi="Times New Roman" w:cs="Times New Roman"/>
          <w:sz w:val="24"/>
          <w:szCs w:val="24"/>
        </w:rPr>
        <w:t>белорусское сало с  хлебом, лук, солёная капуста), в доме бортника (мёд).</w:t>
      </w:r>
    </w:p>
    <w:p w:rsidR="009A3D8A" w:rsidRPr="00C05FC9" w:rsidRDefault="009A3D8A" w:rsidP="009A3D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05F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Время </w:t>
      </w:r>
      <w:proofErr w:type="gramStart"/>
      <w:r w:rsidRPr="00C05F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проведения  экскурсии</w:t>
      </w:r>
      <w:proofErr w:type="gramEnd"/>
      <w:r w:rsidRPr="00C05F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C05FC9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en-US"/>
        </w:rPr>
        <w:t xml:space="preserve">– </w:t>
      </w:r>
      <w:r w:rsidRPr="00C05F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2.5-3 часа.</w:t>
      </w:r>
    </w:p>
    <w:p w:rsidR="009A3D8A" w:rsidRPr="009A3D8A" w:rsidRDefault="009A3D8A" w:rsidP="00B02F5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A3D8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В стоимость входного билета входит:</w:t>
      </w:r>
    </w:p>
    <w:p w:rsidR="009A3D8A" w:rsidRPr="009A3D8A" w:rsidRDefault="009A3D8A" w:rsidP="009A3D8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A3D8A">
        <w:rPr>
          <w:rFonts w:ascii="Times New Roman" w:hAnsi="Times New Roman" w:cs="Times New Roman"/>
          <w:color w:val="002060"/>
          <w:sz w:val="24"/>
          <w:szCs w:val="24"/>
        </w:rPr>
        <w:t>- посещение</w:t>
      </w:r>
      <w:r w:rsidRPr="009A3D8A">
        <w:rPr>
          <w:rFonts w:ascii="Times New Roman" w:hAnsi="Times New Roman" w:cs="Times New Roman"/>
          <w:color w:val="002060"/>
          <w:sz w:val="24"/>
          <w:szCs w:val="24"/>
        </w:rPr>
        <w:t xml:space="preserve"> ветряной </w:t>
      </w:r>
      <w:proofErr w:type="gramStart"/>
      <w:r w:rsidRPr="009A3D8A">
        <w:rPr>
          <w:rFonts w:ascii="Times New Roman" w:hAnsi="Times New Roman" w:cs="Times New Roman"/>
          <w:color w:val="002060"/>
          <w:sz w:val="24"/>
          <w:szCs w:val="24"/>
        </w:rPr>
        <w:t>мельницы  (</w:t>
      </w:r>
      <w:proofErr w:type="gramEnd"/>
      <w:r w:rsidRPr="009A3D8A">
        <w:rPr>
          <w:rFonts w:ascii="Times New Roman" w:hAnsi="Times New Roman" w:cs="Times New Roman"/>
          <w:color w:val="FF0000"/>
          <w:sz w:val="24"/>
          <w:szCs w:val="24"/>
        </w:rPr>
        <w:t>+угощение</w:t>
      </w:r>
      <w:r w:rsidRPr="009A3D8A">
        <w:rPr>
          <w:rFonts w:ascii="Times New Roman" w:hAnsi="Times New Roman" w:cs="Times New Roman"/>
          <w:color w:val="002060"/>
          <w:sz w:val="24"/>
          <w:szCs w:val="24"/>
        </w:rPr>
        <w:t>), посещение Центральной усадьбы,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A3D8A">
        <w:rPr>
          <w:rFonts w:ascii="Times New Roman" w:hAnsi="Times New Roman" w:cs="Times New Roman"/>
          <w:color w:val="002060"/>
          <w:sz w:val="24"/>
          <w:szCs w:val="24"/>
        </w:rPr>
        <w:t>самогонный аппарат (</w:t>
      </w:r>
      <w:r w:rsidRPr="009A3D8A">
        <w:rPr>
          <w:rFonts w:ascii="Times New Roman" w:hAnsi="Times New Roman" w:cs="Times New Roman"/>
          <w:color w:val="FF0000"/>
          <w:sz w:val="24"/>
          <w:szCs w:val="24"/>
        </w:rPr>
        <w:t>+угощение</w:t>
      </w:r>
      <w:r w:rsidRPr="009A3D8A">
        <w:rPr>
          <w:rFonts w:ascii="Times New Roman" w:hAnsi="Times New Roman" w:cs="Times New Roman"/>
          <w:color w:val="002060"/>
          <w:sz w:val="24"/>
          <w:szCs w:val="24"/>
        </w:rPr>
        <w:t xml:space="preserve">), столярная мастерская, гончарная мастерская, кузница, </w:t>
      </w:r>
      <w:proofErr w:type="spellStart"/>
      <w:r w:rsidRPr="009A3D8A">
        <w:rPr>
          <w:rFonts w:ascii="Times New Roman" w:hAnsi="Times New Roman" w:cs="Times New Roman"/>
          <w:color w:val="002060"/>
          <w:sz w:val="24"/>
          <w:szCs w:val="24"/>
        </w:rPr>
        <w:t>авторетро</w:t>
      </w:r>
      <w:proofErr w:type="spellEnd"/>
      <w:r w:rsidRPr="009A3D8A">
        <w:rPr>
          <w:rFonts w:ascii="Times New Roman" w:hAnsi="Times New Roman" w:cs="Times New Roman"/>
          <w:color w:val="002060"/>
          <w:sz w:val="24"/>
          <w:szCs w:val="24"/>
        </w:rPr>
        <w:t xml:space="preserve">, бортничество, </w:t>
      </w:r>
      <w:proofErr w:type="spellStart"/>
      <w:r w:rsidRPr="009A3D8A">
        <w:rPr>
          <w:rFonts w:ascii="Times New Roman" w:hAnsi="Times New Roman" w:cs="Times New Roman"/>
          <w:color w:val="002060"/>
          <w:sz w:val="24"/>
          <w:szCs w:val="24"/>
        </w:rPr>
        <w:t>соломоплетение</w:t>
      </w:r>
      <w:proofErr w:type="spellEnd"/>
      <w:r w:rsidRPr="009A3D8A">
        <w:rPr>
          <w:rFonts w:ascii="Times New Roman" w:hAnsi="Times New Roman" w:cs="Times New Roman"/>
          <w:color w:val="002060"/>
          <w:sz w:val="24"/>
          <w:szCs w:val="24"/>
        </w:rPr>
        <w:t xml:space="preserve">, ткачество, хлебопекарня </w:t>
      </w:r>
      <w:r w:rsidRPr="009A3D8A">
        <w:rPr>
          <w:rFonts w:ascii="Times New Roman" w:hAnsi="Times New Roman" w:cs="Times New Roman"/>
          <w:color w:val="FF0000"/>
          <w:sz w:val="24"/>
          <w:szCs w:val="24"/>
        </w:rPr>
        <w:t>(+ угощение</w:t>
      </w:r>
      <w:r w:rsidRPr="009A3D8A">
        <w:rPr>
          <w:rFonts w:ascii="Times New Roman" w:hAnsi="Times New Roman" w:cs="Times New Roman"/>
          <w:color w:val="002060"/>
          <w:sz w:val="24"/>
          <w:szCs w:val="24"/>
        </w:rPr>
        <w:t>), конюшня (катание на повозке),</w:t>
      </w:r>
      <w:r w:rsidRPr="009A3D8A">
        <w:rPr>
          <w:rFonts w:ascii="Times New Roman" w:hAnsi="Times New Roman" w:cs="Times New Roman"/>
          <w:color w:val="002060"/>
          <w:sz w:val="24"/>
          <w:szCs w:val="24"/>
        </w:rPr>
        <w:t xml:space="preserve"> посещение православного храма (</w:t>
      </w:r>
      <w:r w:rsidRPr="009A3D8A">
        <w:rPr>
          <w:rFonts w:ascii="Times New Roman" w:hAnsi="Times New Roman" w:cs="Times New Roman"/>
          <w:color w:val="FF0000"/>
          <w:sz w:val="24"/>
          <w:szCs w:val="24"/>
        </w:rPr>
        <w:t>по желанию</w:t>
      </w:r>
      <w:r w:rsidRPr="009A3D8A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:rsidR="009A3D8A" w:rsidRDefault="009A3D8A" w:rsidP="009A3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05F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Отправление в Витебск.</w:t>
      </w:r>
    </w:p>
    <w:p w:rsidR="00C05FC9" w:rsidRPr="00C05FC9" w:rsidRDefault="00C05FC9" w:rsidP="009A3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4955"/>
        <w:gridCol w:w="222"/>
      </w:tblGrid>
      <w:tr w:rsidR="009A3D8A" w:rsidTr="00B02F52">
        <w:trPr>
          <w:trHeight w:val="2632"/>
          <w:jc w:val="center"/>
        </w:trPr>
        <w:tc>
          <w:tcPr>
            <w:tcW w:w="2043" w:type="dxa"/>
          </w:tcPr>
          <w:p w:rsidR="009A3D8A" w:rsidRDefault="009A3D8A" w:rsidP="009A3D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1885950"/>
                  <wp:effectExtent l="0" t="0" r="0" b="0"/>
                  <wp:docPr id="3" name="Рисунок 3" descr="https://1transfer.by/wp-content/uploads/2022/03/dudtki-cer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transfer.by/wp-content/uploads/2022/03/dudtki-cer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9A3D8A" w:rsidRDefault="009A3D8A" w:rsidP="00B0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47975" cy="1898650"/>
                  <wp:effectExtent l="0" t="0" r="9525" b="6350"/>
                  <wp:docPr id="5" name="Рисунок 5" descr="https://www.holiday.by/files/byblog/bfea1c2b15edc7ec438c45ecc800b565-thumb-780x15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holiday.by/files/byblog/bfea1c2b15edc7ec438c45ecc800b565-thumb-780x15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89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" w:type="dxa"/>
          </w:tcPr>
          <w:p w:rsidR="009A3D8A" w:rsidRDefault="009A3D8A" w:rsidP="009A3D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A3D8A" w:rsidRDefault="009A3D8A" w:rsidP="009A3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D8A" w:rsidRPr="009A3D8A" w:rsidRDefault="009A3D8A" w:rsidP="009A3D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A3D8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Стоимость </w:t>
      </w:r>
      <w:r w:rsidRPr="009A3D8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be-BY"/>
        </w:rPr>
        <w:t xml:space="preserve">для </w:t>
      </w:r>
      <w:r w:rsidRPr="009A3D8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члена профсоюза составляет: 30</w:t>
      </w:r>
      <w:r w:rsidRPr="009A3D8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,00 рублей.</w:t>
      </w:r>
    </w:p>
    <w:p w:rsidR="009A3D8A" w:rsidRDefault="009A3D8A" w:rsidP="009A3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8A" w:rsidRPr="009A3D8A" w:rsidRDefault="009A3D8A" w:rsidP="009A3D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</w:pPr>
      <w:r w:rsidRPr="009A3D8A">
        <w:rPr>
          <w:rFonts w:ascii="Times New Roman" w:eastAsia="Calibri" w:hAnsi="Times New Roman" w:cs="Times New Roman"/>
          <w:b/>
          <w:bCs/>
          <w:color w:val="002060"/>
          <w:sz w:val="24"/>
          <w:szCs w:val="24"/>
        </w:rPr>
        <w:t xml:space="preserve">         В стоимость входит</w:t>
      </w:r>
      <w:r w:rsidRPr="009A3D8A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:</w:t>
      </w:r>
      <w:r w:rsidRPr="009A3D8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</w:t>
      </w:r>
    </w:p>
    <w:p w:rsidR="009A3D8A" w:rsidRPr="009A3D8A" w:rsidRDefault="009A3D8A" w:rsidP="009A3D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A3D8A">
        <w:rPr>
          <w:rFonts w:ascii="Times New Roman" w:eastAsia="Calibri" w:hAnsi="Times New Roman" w:cs="Times New Roman"/>
          <w:color w:val="002060"/>
          <w:sz w:val="24"/>
          <w:szCs w:val="24"/>
        </w:rPr>
        <w:t>Транспортные услуги.</w:t>
      </w:r>
    </w:p>
    <w:p w:rsidR="009A3D8A" w:rsidRPr="009A3D8A" w:rsidRDefault="009A3D8A" w:rsidP="009A3D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9A3D8A">
        <w:rPr>
          <w:rFonts w:ascii="Times New Roman" w:eastAsia="Calibri" w:hAnsi="Times New Roman" w:cs="Times New Roman"/>
          <w:color w:val="002060"/>
          <w:sz w:val="24"/>
          <w:szCs w:val="24"/>
        </w:rPr>
        <w:t>Экскурсионное обслуживание по маршруту.</w:t>
      </w:r>
    </w:p>
    <w:p w:rsidR="009A3D8A" w:rsidRPr="009A3D8A" w:rsidRDefault="009A3D8A" w:rsidP="009A3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A3D8A">
        <w:rPr>
          <w:rFonts w:ascii="Times New Roman" w:hAnsi="Times New Roman" w:cs="Times New Roman"/>
          <w:color w:val="002060"/>
          <w:sz w:val="24"/>
          <w:szCs w:val="24"/>
        </w:rPr>
        <w:t>Информационно-консультативная услуга по подбору и бронированию тура.</w:t>
      </w:r>
    </w:p>
    <w:p w:rsidR="009A3D8A" w:rsidRPr="009A3D8A" w:rsidRDefault="009A3D8A" w:rsidP="009A3D8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3D8A" w:rsidRPr="009A3D8A" w:rsidRDefault="009A3D8A" w:rsidP="009A3D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A3D8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Дополнительно оплачивается:</w:t>
      </w:r>
    </w:p>
    <w:p w:rsidR="009A3D8A" w:rsidRPr="009A3D8A" w:rsidRDefault="00C05FC9" w:rsidP="009A3D8A">
      <w:pPr>
        <w:pStyle w:val="a4"/>
        <w:numPr>
          <w:ilvl w:val="0"/>
          <w:numId w:val="2"/>
        </w:numPr>
        <w:ind w:left="709" w:hanging="283"/>
        <w:jc w:val="both"/>
        <w:rPr>
          <w:rFonts w:eastAsia="Calibri"/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Входные билеты в </w:t>
      </w:r>
      <w:proofErr w:type="spellStart"/>
      <w:r>
        <w:rPr>
          <w:b/>
          <w:color w:val="FF0000"/>
          <w:sz w:val="28"/>
          <w:szCs w:val="28"/>
          <w:u w:val="single"/>
        </w:rPr>
        <w:t>Дудутки</w:t>
      </w:r>
      <w:proofErr w:type="spellEnd"/>
      <w:r>
        <w:rPr>
          <w:b/>
          <w:color w:val="FF0000"/>
          <w:sz w:val="28"/>
          <w:szCs w:val="28"/>
          <w:u w:val="single"/>
        </w:rPr>
        <w:t>: 25р. – взрослый, 15</w:t>
      </w:r>
      <w:r w:rsidR="009A3D8A" w:rsidRPr="009A3D8A">
        <w:rPr>
          <w:b/>
          <w:color w:val="FF0000"/>
          <w:sz w:val="28"/>
          <w:szCs w:val="28"/>
          <w:u w:val="single"/>
        </w:rPr>
        <w:t>р</w:t>
      </w:r>
      <w:r>
        <w:rPr>
          <w:b/>
          <w:color w:val="FF0000"/>
          <w:sz w:val="28"/>
          <w:szCs w:val="28"/>
          <w:u w:val="single"/>
        </w:rPr>
        <w:t>.</w:t>
      </w:r>
      <w:r w:rsidR="009A3D8A" w:rsidRPr="009A3D8A">
        <w:rPr>
          <w:b/>
          <w:color w:val="FF0000"/>
          <w:sz w:val="28"/>
          <w:szCs w:val="28"/>
          <w:u w:val="single"/>
        </w:rPr>
        <w:t xml:space="preserve"> – детский.</w:t>
      </w:r>
    </w:p>
    <w:p w:rsidR="009A3D8A" w:rsidRDefault="009A3D8A" w:rsidP="009A3D8A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37F5" w:rsidRDefault="009A3D8A" w:rsidP="00B02F52">
      <w:pPr>
        <w:spacing w:after="0"/>
        <w:ind w:firstLine="709"/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Турфирма оставляет за собой право вносить изменения в стоимость, в порядок 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время  посещения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экскурсионных объектов</w:t>
      </w:r>
      <w:r>
        <w:rPr>
          <w:b/>
          <w:i/>
        </w:rPr>
        <w:t>.</w:t>
      </w:r>
    </w:p>
    <w:p w:rsidR="00361259" w:rsidRPr="00B02F52" w:rsidRDefault="00361259" w:rsidP="00B02F52">
      <w:pPr>
        <w:spacing w:after="0"/>
        <w:ind w:firstLine="709"/>
        <w:jc w:val="center"/>
        <w:rPr>
          <w:rFonts w:eastAsia="Calibri" w:cstheme="minorHAnsi"/>
          <w:b/>
          <w:color w:val="FF0000"/>
          <w:sz w:val="36"/>
          <w:szCs w:val="36"/>
          <w:shd w:val="clear" w:color="auto" w:fill="FFFFFF"/>
        </w:rPr>
      </w:pPr>
      <w:r w:rsidRPr="00361259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inline distT="0" distB="0" distL="0" distR="0" wp14:anchorId="466C34A8" wp14:editId="402CF43D">
            <wp:extent cx="2421554" cy="1095375"/>
            <wp:effectExtent l="0" t="0" r="0" b="0"/>
            <wp:docPr id="7" name="Рисунок 7" descr="C:\Users\strikdo\Desktop\U3JPYaMbo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rikdo\Desktop\U3JPYaMboq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53" cy="115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259" w:rsidRPr="00B02F52" w:rsidSect="00361259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0135"/>
    <w:multiLevelType w:val="hybridMultilevel"/>
    <w:tmpl w:val="DB945E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A42F04"/>
    <w:multiLevelType w:val="hybridMultilevel"/>
    <w:tmpl w:val="AF90A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8A"/>
    <w:rsid w:val="002F74F1"/>
    <w:rsid w:val="00361259"/>
    <w:rsid w:val="008E7BA8"/>
    <w:rsid w:val="009A3D8A"/>
    <w:rsid w:val="00A25241"/>
    <w:rsid w:val="00B02F52"/>
    <w:rsid w:val="00C05FC9"/>
    <w:rsid w:val="00DD1B28"/>
    <w:rsid w:val="00D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6834-4A70-4044-98E4-F4594C0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D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3D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A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2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Стрик Дмитрий Олегович</dc:creator>
  <cp:keywords/>
  <dc:description/>
  <cp:lastModifiedBy>Стрик Дмитрий Олегович</cp:lastModifiedBy>
  <cp:revision>2</cp:revision>
  <cp:lastPrinted>2022-09-21T10:14:00Z</cp:lastPrinted>
  <dcterms:created xsi:type="dcterms:W3CDTF">2022-09-21T10:14:00Z</dcterms:created>
  <dcterms:modified xsi:type="dcterms:W3CDTF">2022-09-21T10:14:00Z</dcterms:modified>
</cp:coreProperties>
</file>