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20" w:rsidRPr="00387984" w:rsidRDefault="009D0720" w:rsidP="009D0720">
      <w:pPr>
        <w:pStyle w:val="ConsPlusNormal"/>
        <w:jc w:val="both"/>
        <w:rPr>
          <w:rFonts w:ascii="Times New Roman" w:hAnsi="Times New Roman" w:cs="Times New Roman"/>
          <w:sz w:val="28"/>
          <w:szCs w:val="28"/>
        </w:rPr>
      </w:pPr>
    </w:p>
    <w:p w:rsidR="009D0720" w:rsidRPr="00387984" w:rsidRDefault="00112488" w:rsidP="009D0720">
      <w:pPr>
        <w:pStyle w:val="ConsPlusNormal"/>
        <w:jc w:val="right"/>
        <w:outlineLvl w:val="0"/>
        <w:rPr>
          <w:rFonts w:ascii="Times New Roman" w:hAnsi="Times New Roman" w:cs="Times New Roman"/>
          <w:sz w:val="28"/>
          <w:szCs w:val="28"/>
          <w:lang w:val="en-US"/>
        </w:rPr>
      </w:pPr>
      <w:r w:rsidRPr="00387984">
        <w:rPr>
          <w:rFonts w:ascii="Times New Roman" w:hAnsi="Times New Roman" w:cs="Times New Roman"/>
          <w:sz w:val="28"/>
          <w:szCs w:val="28"/>
          <w:lang w:val="en-US"/>
        </w:rPr>
        <w:t>EDUCATIONAL STANDART OF HIGHER EDUCATION</w:t>
      </w:r>
      <w:r w:rsidR="009D0720" w:rsidRPr="00387984">
        <w:rPr>
          <w:rFonts w:ascii="Times New Roman" w:hAnsi="Times New Roman" w:cs="Times New Roman"/>
          <w:sz w:val="28"/>
          <w:szCs w:val="28"/>
          <w:lang w:val="en-US"/>
        </w:rPr>
        <w:t xml:space="preserve"> 1-23 80 03-2012</w:t>
      </w:r>
    </w:p>
    <w:p w:rsidR="009D0720" w:rsidRPr="00387984" w:rsidRDefault="009D0720" w:rsidP="009D0720">
      <w:pPr>
        <w:pStyle w:val="ConsPlusNormal"/>
        <w:jc w:val="both"/>
        <w:rPr>
          <w:rFonts w:ascii="Times New Roman" w:hAnsi="Times New Roman" w:cs="Times New Roman"/>
          <w:sz w:val="28"/>
          <w:szCs w:val="28"/>
          <w:lang w:val="en-US"/>
        </w:rPr>
      </w:pPr>
    </w:p>
    <w:p w:rsidR="009D0720" w:rsidRPr="00387984" w:rsidRDefault="00112488"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EDUCATIONALSTANDART OF HIGHER EDUCATION</w:t>
      </w:r>
    </w:p>
    <w:p w:rsidR="009D0720" w:rsidRPr="00387984" w:rsidRDefault="009D0720" w:rsidP="009D0720">
      <w:pPr>
        <w:pStyle w:val="ConsPlusTitle"/>
        <w:jc w:val="center"/>
        <w:rPr>
          <w:rFonts w:ascii="Times New Roman" w:hAnsi="Times New Roman" w:cs="Times New Roman"/>
          <w:sz w:val="28"/>
          <w:szCs w:val="28"/>
          <w:lang w:val="en-US"/>
        </w:rPr>
      </w:pPr>
    </w:p>
    <w:p w:rsidR="009D0720" w:rsidRPr="00387984" w:rsidRDefault="00112488"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HIGHER EDUCATION</w:t>
      </w:r>
    </w:p>
    <w:p w:rsidR="009D0720" w:rsidRPr="00387984" w:rsidRDefault="00112488"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II STAGTE</w:t>
      </w:r>
      <w:r w:rsidR="009D0720" w:rsidRPr="00387984">
        <w:rPr>
          <w:rFonts w:ascii="Times New Roman" w:hAnsi="Times New Roman" w:cs="Times New Roman"/>
          <w:sz w:val="28"/>
          <w:szCs w:val="28"/>
          <w:lang w:val="en-US"/>
        </w:rPr>
        <w:t xml:space="preserve"> (</w:t>
      </w:r>
      <w:r w:rsidRPr="00387984">
        <w:rPr>
          <w:rFonts w:ascii="Times New Roman" w:hAnsi="Times New Roman" w:cs="Times New Roman"/>
          <w:sz w:val="28"/>
          <w:szCs w:val="28"/>
          <w:lang w:val="en-US"/>
        </w:rPr>
        <w:t>MASTER’S COURSE)</w:t>
      </w:r>
    </w:p>
    <w:p w:rsidR="009D0720" w:rsidRPr="00387984" w:rsidRDefault="009D0720" w:rsidP="009D0720">
      <w:pPr>
        <w:pStyle w:val="ConsPlusTitle"/>
        <w:jc w:val="center"/>
        <w:rPr>
          <w:rFonts w:ascii="Times New Roman" w:hAnsi="Times New Roman" w:cs="Times New Roman"/>
          <w:sz w:val="28"/>
          <w:szCs w:val="28"/>
          <w:lang w:val="en-US"/>
        </w:rPr>
      </w:pPr>
    </w:p>
    <w:p w:rsidR="009D0720" w:rsidRPr="00387984" w:rsidRDefault="009D0720" w:rsidP="009D0720">
      <w:pPr>
        <w:pStyle w:val="ConsPlusTitle"/>
        <w:jc w:val="center"/>
        <w:rPr>
          <w:rFonts w:ascii="Times New Roman" w:hAnsi="Times New Roman" w:cs="Times New Roman"/>
          <w:sz w:val="28"/>
          <w:szCs w:val="28"/>
        </w:rPr>
      </w:pPr>
      <w:r w:rsidRPr="00387984">
        <w:rPr>
          <w:rFonts w:ascii="Times New Roman" w:hAnsi="Times New Roman" w:cs="Times New Roman"/>
          <w:sz w:val="28"/>
          <w:szCs w:val="28"/>
        </w:rPr>
        <w:t>СПЕЦИАЛЬНОСТЬ 1-23 80 03 ПСИХОЛОГИЯ</w:t>
      </w:r>
    </w:p>
    <w:p w:rsidR="009D0720" w:rsidRPr="00387984" w:rsidRDefault="009D0720" w:rsidP="009D0720">
      <w:pPr>
        <w:pStyle w:val="ConsPlusTitle"/>
        <w:jc w:val="center"/>
        <w:rPr>
          <w:rFonts w:ascii="Times New Roman" w:hAnsi="Times New Roman" w:cs="Times New Roman"/>
          <w:sz w:val="28"/>
          <w:szCs w:val="28"/>
        </w:rPr>
      </w:pPr>
      <w:r w:rsidRPr="00387984">
        <w:rPr>
          <w:rFonts w:ascii="Times New Roman" w:hAnsi="Times New Roman" w:cs="Times New Roman"/>
          <w:sz w:val="28"/>
          <w:szCs w:val="28"/>
        </w:rPr>
        <w:t>СТЕПЕНЬ МАГИСТР (ПО ОТРАСЛЯМ НАУК): ПСИХОЛОГИЧЕСКИХ, ПЕДАГОГИЧЕСКИХ, МЕДИЦИНСКИХ</w:t>
      </w:r>
    </w:p>
    <w:p w:rsidR="009D0720" w:rsidRPr="00387984" w:rsidRDefault="009D0720" w:rsidP="009D0720">
      <w:pPr>
        <w:pStyle w:val="ConsPlusTitle"/>
        <w:jc w:val="center"/>
        <w:rPr>
          <w:rFonts w:ascii="Times New Roman" w:hAnsi="Times New Roman" w:cs="Times New Roman"/>
          <w:sz w:val="28"/>
          <w:szCs w:val="28"/>
        </w:rPr>
      </w:pPr>
    </w:p>
    <w:p w:rsidR="009D0720" w:rsidRPr="00387984" w:rsidRDefault="009D0720" w:rsidP="009D0720">
      <w:pPr>
        <w:pStyle w:val="ConsPlusTitle"/>
        <w:jc w:val="center"/>
        <w:rPr>
          <w:rFonts w:ascii="Times New Roman" w:hAnsi="Times New Roman" w:cs="Times New Roman"/>
          <w:sz w:val="28"/>
          <w:szCs w:val="28"/>
        </w:rPr>
      </w:pPr>
      <w:r w:rsidRPr="00387984">
        <w:rPr>
          <w:rFonts w:ascii="Times New Roman" w:hAnsi="Times New Roman" w:cs="Times New Roman"/>
          <w:sz w:val="28"/>
          <w:szCs w:val="28"/>
        </w:rPr>
        <w:t>ВЫШЭЙШАЯ АДУКАЦЫЯ</w:t>
      </w:r>
    </w:p>
    <w:p w:rsidR="009D0720" w:rsidRPr="00387984" w:rsidRDefault="009D0720" w:rsidP="009D0720">
      <w:pPr>
        <w:pStyle w:val="ConsPlusTitle"/>
        <w:jc w:val="center"/>
        <w:rPr>
          <w:rFonts w:ascii="Times New Roman" w:hAnsi="Times New Roman" w:cs="Times New Roman"/>
          <w:sz w:val="28"/>
          <w:szCs w:val="28"/>
        </w:rPr>
      </w:pPr>
      <w:r w:rsidRPr="00387984">
        <w:rPr>
          <w:rFonts w:ascii="Times New Roman" w:hAnsi="Times New Roman" w:cs="Times New Roman"/>
          <w:sz w:val="28"/>
          <w:szCs w:val="28"/>
        </w:rPr>
        <w:t>ДРУГАЯ СТУПЕНЬ (МАГIСТРАТУРА)</w:t>
      </w:r>
    </w:p>
    <w:p w:rsidR="009D0720" w:rsidRPr="00387984" w:rsidRDefault="009D0720" w:rsidP="009D0720">
      <w:pPr>
        <w:pStyle w:val="ConsPlusTitle"/>
        <w:jc w:val="center"/>
        <w:rPr>
          <w:rFonts w:ascii="Times New Roman" w:hAnsi="Times New Roman" w:cs="Times New Roman"/>
          <w:sz w:val="28"/>
          <w:szCs w:val="28"/>
        </w:rPr>
      </w:pPr>
    </w:p>
    <w:p w:rsidR="009D0720" w:rsidRPr="00387984" w:rsidRDefault="009D0720" w:rsidP="009D0720">
      <w:pPr>
        <w:pStyle w:val="ConsPlusTitle"/>
        <w:jc w:val="center"/>
        <w:rPr>
          <w:rFonts w:ascii="Times New Roman" w:hAnsi="Times New Roman" w:cs="Times New Roman"/>
          <w:sz w:val="28"/>
          <w:szCs w:val="28"/>
        </w:rPr>
      </w:pPr>
      <w:r w:rsidRPr="00387984">
        <w:rPr>
          <w:rFonts w:ascii="Times New Roman" w:hAnsi="Times New Roman" w:cs="Times New Roman"/>
          <w:sz w:val="28"/>
          <w:szCs w:val="28"/>
        </w:rPr>
        <w:t>СПЕЦЫЯЛЬНАСЦЬ 1-23 80 03 ПСIХАЛОГIЯ</w:t>
      </w:r>
    </w:p>
    <w:p w:rsidR="009D0720" w:rsidRPr="00387984" w:rsidRDefault="009D0720" w:rsidP="009D0720">
      <w:pPr>
        <w:pStyle w:val="ConsPlusTitle"/>
        <w:jc w:val="center"/>
        <w:rPr>
          <w:rFonts w:ascii="Times New Roman" w:hAnsi="Times New Roman" w:cs="Times New Roman"/>
          <w:sz w:val="28"/>
          <w:szCs w:val="28"/>
        </w:rPr>
      </w:pPr>
      <w:r w:rsidRPr="00387984">
        <w:rPr>
          <w:rFonts w:ascii="Times New Roman" w:hAnsi="Times New Roman" w:cs="Times New Roman"/>
          <w:sz w:val="28"/>
          <w:szCs w:val="28"/>
        </w:rPr>
        <w:t>СТУПЕНЬ МАГIСТР (ПА ГАЛIНАХ НАВУК): ПСIХАЛАГIЧНЫХ, ПЕДАГАГIЧНЫХ, МЕДЫЦЫНСКIХ</w:t>
      </w:r>
    </w:p>
    <w:p w:rsidR="009D0720" w:rsidRPr="00387984" w:rsidRDefault="009D0720" w:rsidP="009D0720">
      <w:pPr>
        <w:pStyle w:val="ConsPlusTitle"/>
        <w:jc w:val="center"/>
        <w:rPr>
          <w:rFonts w:ascii="Times New Roman" w:hAnsi="Times New Roman" w:cs="Times New Roman"/>
          <w:sz w:val="28"/>
          <w:szCs w:val="28"/>
        </w:rPr>
      </w:pPr>
    </w:p>
    <w:p w:rsidR="009D0720" w:rsidRPr="00387984" w:rsidRDefault="009D0720"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HIGHER EDUCATION</w:t>
      </w:r>
    </w:p>
    <w:p w:rsidR="009D0720" w:rsidRPr="00387984" w:rsidRDefault="009D0720"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SECOND STAGE (MASTER'S STUDIES)</w:t>
      </w:r>
    </w:p>
    <w:p w:rsidR="009D0720" w:rsidRPr="00387984" w:rsidRDefault="009D0720" w:rsidP="009D0720">
      <w:pPr>
        <w:pStyle w:val="ConsPlusTitle"/>
        <w:jc w:val="center"/>
        <w:rPr>
          <w:rFonts w:ascii="Times New Roman" w:hAnsi="Times New Roman" w:cs="Times New Roman"/>
          <w:sz w:val="28"/>
          <w:szCs w:val="28"/>
          <w:lang w:val="en-US"/>
        </w:rPr>
      </w:pPr>
    </w:p>
    <w:p w:rsidR="009D0720" w:rsidRPr="00387984" w:rsidRDefault="009D0720"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SPECIALITY 1-23 80 03 PSYCHOLOGY</w:t>
      </w:r>
    </w:p>
    <w:p w:rsidR="009D0720" w:rsidRPr="00387984" w:rsidRDefault="009D0720"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DEGREE (ACCORDING TO THE FIELD OF SCIENCE):</w:t>
      </w:r>
    </w:p>
    <w:p w:rsidR="009D0720" w:rsidRPr="00387984" w:rsidRDefault="009D0720"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MASTER OF ARTS IN PSYCHOLOGY</w:t>
      </w:r>
    </w:p>
    <w:p w:rsidR="009D0720" w:rsidRPr="00387984" w:rsidRDefault="009D0720" w:rsidP="009D0720">
      <w:pPr>
        <w:pStyle w:val="ConsPlusTitle"/>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MASTER OF ARTS IN EDUCATION</w:t>
      </w:r>
    </w:p>
    <w:p w:rsidR="009D0720" w:rsidRPr="00387984" w:rsidRDefault="009D0720" w:rsidP="009D0720">
      <w:pPr>
        <w:pStyle w:val="ConsPlusTitle"/>
        <w:jc w:val="center"/>
        <w:rPr>
          <w:rFonts w:ascii="Times New Roman" w:hAnsi="Times New Roman" w:cs="Times New Roman"/>
          <w:sz w:val="28"/>
          <w:szCs w:val="28"/>
        </w:rPr>
      </w:pPr>
      <w:r w:rsidRPr="00387984">
        <w:rPr>
          <w:rFonts w:ascii="Times New Roman" w:hAnsi="Times New Roman" w:cs="Times New Roman"/>
          <w:sz w:val="28"/>
          <w:szCs w:val="28"/>
          <w:lang w:val="en-US"/>
        </w:rPr>
        <w:t>MASTER</w:t>
      </w:r>
      <w:r w:rsidRPr="00387984">
        <w:rPr>
          <w:rFonts w:ascii="Times New Roman" w:hAnsi="Times New Roman" w:cs="Times New Roman"/>
          <w:sz w:val="28"/>
          <w:szCs w:val="28"/>
        </w:rPr>
        <w:t xml:space="preserve"> </w:t>
      </w:r>
      <w:r w:rsidRPr="00387984">
        <w:rPr>
          <w:rFonts w:ascii="Times New Roman" w:hAnsi="Times New Roman" w:cs="Times New Roman"/>
          <w:sz w:val="28"/>
          <w:szCs w:val="28"/>
          <w:lang w:val="en-US"/>
        </w:rPr>
        <w:t>OF</w:t>
      </w:r>
      <w:r w:rsidRPr="00387984">
        <w:rPr>
          <w:rFonts w:ascii="Times New Roman" w:hAnsi="Times New Roman" w:cs="Times New Roman"/>
          <w:sz w:val="28"/>
          <w:szCs w:val="28"/>
        </w:rPr>
        <w:t xml:space="preserve"> </w:t>
      </w:r>
      <w:r w:rsidRPr="00387984">
        <w:rPr>
          <w:rFonts w:ascii="Times New Roman" w:hAnsi="Times New Roman" w:cs="Times New Roman"/>
          <w:sz w:val="28"/>
          <w:szCs w:val="28"/>
          <w:lang w:val="en-US"/>
        </w:rPr>
        <w:t>SCIENCE</w:t>
      </w:r>
      <w:r w:rsidRPr="00387984">
        <w:rPr>
          <w:rFonts w:ascii="Times New Roman" w:hAnsi="Times New Roman" w:cs="Times New Roman"/>
          <w:sz w:val="28"/>
          <w:szCs w:val="28"/>
        </w:rPr>
        <w:t xml:space="preserve"> </w:t>
      </w:r>
      <w:r w:rsidRPr="00387984">
        <w:rPr>
          <w:rFonts w:ascii="Times New Roman" w:hAnsi="Times New Roman" w:cs="Times New Roman"/>
          <w:sz w:val="28"/>
          <w:szCs w:val="28"/>
          <w:lang w:val="en-US"/>
        </w:rPr>
        <w:t>IN</w:t>
      </w:r>
      <w:r w:rsidRPr="00387984">
        <w:rPr>
          <w:rFonts w:ascii="Times New Roman" w:hAnsi="Times New Roman" w:cs="Times New Roman"/>
          <w:sz w:val="28"/>
          <w:szCs w:val="28"/>
        </w:rPr>
        <w:t xml:space="preserve"> </w:t>
      </w:r>
      <w:r w:rsidRPr="00387984">
        <w:rPr>
          <w:rFonts w:ascii="Times New Roman" w:hAnsi="Times New Roman" w:cs="Times New Roman"/>
          <w:sz w:val="28"/>
          <w:szCs w:val="28"/>
          <w:lang w:val="en-US"/>
        </w:rPr>
        <w:t>MEDICINE</w:t>
      </w:r>
    </w:p>
    <w:p w:rsidR="009D0720" w:rsidRPr="00387984" w:rsidRDefault="009D0720" w:rsidP="009D0720">
      <w:pPr>
        <w:pStyle w:val="ConsPlusNormal"/>
        <w:jc w:val="center"/>
        <w:rPr>
          <w:rFonts w:ascii="Times New Roman" w:hAnsi="Times New Roman" w:cs="Times New Roman"/>
          <w:sz w:val="28"/>
          <w:szCs w:val="28"/>
        </w:rPr>
      </w:pPr>
    </w:p>
    <w:p w:rsidR="009D0720" w:rsidRPr="00387984" w:rsidRDefault="00112488" w:rsidP="00112488">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(as amended by the decree of the Ministry of Education of 24.07.2017 N 88)</w:t>
      </w:r>
    </w:p>
    <w:p w:rsidR="00112488" w:rsidRPr="00387984" w:rsidRDefault="00112488" w:rsidP="009D0720">
      <w:pPr>
        <w:pStyle w:val="ConsPlusNormal"/>
        <w:jc w:val="both"/>
        <w:rPr>
          <w:rFonts w:ascii="Times New Roman" w:hAnsi="Times New Roman" w:cs="Times New Roman"/>
          <w:sz w:val="28"/>
          <w:szCs w:val="28"/>
          <w:lang w:val="en-US"/>
        </w:rPr>
      </w:pPr>
    </w:p>
    <w:p w:rsidR="00112488" w:rsidRPr="00387984" w:rsidRDefault="00112488" w:rsidP="00112488">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Ministry of Education of the Republic of Belarus</w:t>
      </w:r>
    </w:p>
    <w:p w:rsidR="009D0720" w:rsidRPr="00387984" w:rsidRDefault="00112488" w:rsidP="00112488">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Minsk</w:t>
      </w:r>
    </w:p>
    <w:p w:rsidR="009D0720" w:rsidRPr="00387984" w:rsidRDefault="00112488" w:rsidP="009D0720">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UDC</w:t>
      </w:r>
      <w:r w:rsidR="009D0720" w:rsidRPr="00387984">
        <w:rPr>
          <w:rFonts w:ascii="Times New Roman" w:hAnsi="Times New Roman" w:cs="Times New Roman"/>
          <w:sz w:val="28"/>
          <w:szCs w:val="28"/>
          <w:lang w:val="en-US"/>
        </w:rPr>
        <w:t xml:space="preserve"> 378:1/3 (083.74)</w:t>
      </w:r>
    </w:p>
    <w:p w:rsidR="00112488" w:rsidRPr="00387984" w:rsidRDefault="00112488" w:rsidP="009D0720">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Keywords: higher education (second stage), psychology, master's degree, master's thesis, specialty, competence, competence, educational program, educational standard, standard curriculum in the specialty, curriculum of a higher education institution in an academic discipline, practice, credit unit, innovation, innovative activity.</w:t>
      </w:r>
    </w:p>
    <w:p w:rsidR="009D0720" w:rsidRPr="00387984" w:rsidRDefault="009D0720" w:rsidP="009D0720">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rPr>
        <w:t>МКС</w:t>
      </w:r>
      <w:r w:rsidRPr="00387984">
        <w:rPr>
          <w:rFonts w:ascii="Times New Roman" w:hAnsi="Times New Roman" w:cs="Times New Roman"/>
          <w:sz w:val="28"/>
          <w:szCs w:val="28"/>
          <w:lang w:val="en-US"/>
        </w:rPr>
        <w:t xml:space="preserve"> 03.180</w:t>
      </w:r>
    </w:p>
    <w:p w:rsidR="009D0720" w:rsidRPr="00387984" w:rsidRDefault="009D0720" w:rsidP="009D0720">
      <w:pPr>
        <w:pStyle w:val="ConsPlusNormal"/>
        <w:jc w:val="both"/>
        <w:rPr>
          <w:rFonts w:ascii="Times New Roman" w:hAnsi="Times New Roman" w:cs="Times New Roman"/>
          <w:sz w:val="28"/>
          <w:szCs w:val="28"/>
          <w:lang w:val="en-US"/>
        </w:rPr>
      </w:pPr>
    </w:p>
    <w:p w:rsidR="0060233B" w:rsidRPr="00387984" w:rsidRDefault="0060233B" w:rsidP="0060233B">
      <w:pPr>
        <w:pStyle w:val="ConsPlusNormal"/>
        <w:spacing w:before="220"/>
        <w:ind w:firstLine="540"/>
        <w:jc w:val="center"/>
        <w:rPr>
          <w:rFonts w:ascii="Times New Roman" w:hAnsi="Times New Roman" w:cs="Times New Roman"/>
          <w:b/>
          <w:sz w:val="28"/>
          <w:szCs w:val="28"/>
          <w:lang w:val="en-US"/>
        </w:rPr>
      </w:pPr>
      <w:r w:rsidRPr="00387984">
        <w:rPr>
          <w:rFonts w:ascii="Times New Roman" w:hAnsi="Times New Roman" w:cs="Times New Roman"/>
          <w:b/>
          <w:sz w:val="28"/>
          <w:szCs w:val="28"/>
          <w:lang w:val="en-US"/>
        </w:rPr>
        <w:t>Foreword</w:t>
      </w:r>
    </w:p>
    <w:p w:rsidR="0060233B" w:rsidRPr="00387984" w:rsidRDefault="0060233B" w:rsidP="0060233B">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 DEVELOPED BY the Belarusian State University</w:t>
      </w:r>
    </w:p>
    <w:p w:rsidR="0060233B" w:rsidRPr="00387984" w:rsidRDefault="0060233B" w:rsidP="0060233B">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lastRenderedPageBreak/>
        <w:t>PERFORMERS:</w:t>
      </w:r>
    </w:p>
    <w:p w:rsidR="0060233B" w:rsidRPr="00387984" w:rsidRDefault="0060233B" w:rsidP="0060233B">
      <w:pPr>
        <w:pStyle w:val="ConsPlusNormal"/>
        <w:spacing w:before="220"/>
        <w:ind w:firstLine="540"/>
        <w:jc w:val="both"/>
        <w:rPr>
          <w:rFonts w:ascii="Times New Roman" w:hAnsi="Times New Roman" w:cs="Times New Roman"/>
          <w:sz w:val="28"/>
          <w:szCs w:val="28"/>
          <w:lang w:val="en-US"/>
        </w:rPr>
      </w:pPr>
      <w:proofErr w:type="spellStart"/>
      <w:r w:rsidRPr="00387984">
        <w:rPr>
          <w:rFonts w:ascii="Times New Roman" w:hAnsi="Times New Roman" w:cs="Times New Roman"/>
          <w:sz w:val="28"/>
          <w:szCs w:val="28"/>
          <w:lang w:val="en-US"/>
        </w:rPr>
        <w:t>Furmanov</w:t>
      </w:r>
      <w:proofErr w:type="spellEnd"/>
      <w:r w:rsidRPr="00387984">
        <w:rPr>
          <w:rFonts w:ascii="Times New Roman" w:hAnsi="Times New Roman" w:cs="Times New Roman"/>
          <w:sz w:val="28"/>
          <w:szCs w:val="28"/>
          <w:lang w:val="en-US"/>
        </w:rPr>
        <w:t xml:space="preserve"> I.A., Doctor of Psychology, Professor (head);</w:t>
      </w:r>
    </w:p>
    <w:p w:rsidR="0060233B" w:rsidRPr="00387984" w:rsidRDefault="0060233B" w:rsidP="0060233B">
      <w:pPr>
        <w:pStyle w:val="ConsPlusNormal"/>
        <w:spacing w:before="220"/>
        <w:ind w:firstLine="540"/>
        <w:jc w:val="both"/>
        <w:rPr>
          <w:rFonts w:ascii="Times New Roman" w:hAnsi="Times New Roman" w:cs="Times New Roman"/>
          <w:sz w:val="28"/>
          <w:szCs w:val="28"/>
          <w:lang w:val="en-US"/>
        </w:rPr>
      </w:pPr>
      <w:proofErr w:type="spellStart"/>
      <w:r w:rsidRPr="00387984">
        <w:rPr>
          <w:rFonts w:ascii="Times New Roman" w:hAnsi="Times New Roman" w:cs="Times New Roman"/>
          <w:sz w:val="28"/>
          <w:szCs w:val="28"/>
          <w:lang w:val="en-US"/>
        </w:rPr>
        <w:t>Frolova</w:t>
      </w:r>
      <w:proofErr w:type="spellEnd"/>
      <w:r w:rsidRPr="00387984">
        <w:rPr>
          <w:rFonts w:ascii="Times New Roman" w:hAnsi="Times New Roman" w:cs="Times New Roman"/>
          <w:sz w:val="28"/>
          <w:szCs w:val="28"/>
          <w:lang w:val="en-US"/>
        </w:rPr>
        <w:t xml:space="preserve"> Y.G., PhD. psychological sciences, associate professor;</w:t>
      </w:r>
    </w:p>
    <w:p w:rsidR="0060233B" w:rsidRPr="00387984" w:rsidRDefault="0060233B" w:rsidP="0060233B">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Ksenia O.G., PhD. psychological sciences, associate professor</w:t>
      </w:r>
    </w:p>
    <w:p w:rsidR="0060233B" w:rsidRPr="00387984" w:rsidRDefault="0060233B" w:rsidP="0060233B">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SUBMITTED by the Department of Higher and Secondary Special Education of the Ministry of Education of the Republic of Belarus </w:t>
      </w:r>
    </w:p>
    <w:p w:rsidR="009D0720" w:rsidRPr="00387984" w:rsidRDefault="00E5167E" w:rsidP="0060233B">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2. APPROVED AND PUT INTO EFFECT by the resolution of the Ministry of Education of the Republic of Belarus of </w:t>
      </w:r>
      <w:r w:rsidR="009D0720" w:rsidRPr="00387984">
        <w:rPr>
          <w:rFonts w:ascii="Times New Roman" w:hAnsi="Times New Roman" w:cs="Times New Roman"/>
          <w:sz w:val="28"/>
          <w:szCs w:val="28"/>
          <w:lang w:val="en-US"/>
        </w:rPr>
        <w:t>24.08.2012 N 108</w:t>
      </w:r>
    </w:p>
    <w:p w:rsidR="00E5167E" w:rsidRPr="00387984" w:rsidRDefault="00E5167E" w:rsidP="00E5167E">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3. INTRODUCED FOR THE FIRST TIME</w:t>
      </w:r>
    </w:p>
    <w:p w:rsidR="00E5167E" w:rsidRPr="00387984" w:rsidRDefault="00E5167E" w:rsidP="00E5167E">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This standard cannot be replicated and distributed without the permission of the Ministry of Education of the Republic of Belarus</w:t>
      </w:r>
    </w:p>
    <w:p w:rsidR="009D0720" w:rsidRPr="00387984" w:rsidRDefault="00E5167E" w:rsidP="00E5167E">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Published in Russian</w:t>
      </w:r>
    </w:p>
    <w:p w:rsidR="009D0720" w:rsidRPr="00387984" w:rsidRDefault="009D0720" w:rsidP="009D0720">
      <w:pPr>
        <w:pStyle w:val="ConsPlusNormal"/>
        <w:jc w:val="both"/>
        <w:rPr>
          <w:rFonts w:ascii="Times New Roman" w:hAnsi="Times New Roman" w:cs="Times New Roman"/>
          <w:sz w:val="28"/>
          <w:szCs w:val="28"/>
          <w:lang w:val="en-US"/>
        </w:rPr>
      </w:pPr>
    </w:p>
    <w:p w:rsidR="00E5167E" w:rsidRPr="00387984" w:rsidRDefault="00E5167E" w:rsidP="00E5167E">
      <w:pPr>
        <w:pStyle w:val="ConsPlusNormal"/>
        <w:ind w:firstLine="540"/>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Content</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 Scope of application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2. Regulatory references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3. Basic terms and definitions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 General provisions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4.1. General characteristics of the specialty</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4.2. Requirements for the level of basic education of persons entering for higher education of the second stage</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4.3. Forms of obtaining second-level higher education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4.4. Terms of obtaining higher education of the second stage</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5. Characteristics of the master's professional activity</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5.1. The scope of the Master's professional activity</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5.2. Objects of professional activity of the master</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5.3. Types of professional activity of the master</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5.4. Tasks of the Master's professional activity</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5.5. Opportunities for continuing Master's education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6. Requirements for the competence of the master</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6.1. The composition of the Master's competencies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6.2. Requirements for the academic competencies of the Master</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6.3. Requirements for the social and personal competencies of the Master</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6.4. Requirements for Master's professional competencies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 Requirements for the educational program and the content of educational and program documentation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7.1. Composition of educational and program documentation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7.2. General requirements for the development of educational and program documentation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lastRenderedPageBreak/>
        <w:t>7.3. Requirements for drawing up the schedule of the educational process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7.4. Requirements for the structure of the standard curriculum in the specialty</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7.5. Requirements for the development of an individual Master's work plan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7.6. Requirements for the mandatory minimum content of curricula and competencies in academic disciplines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7.7. Requirements for the content of the Master's research work</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7.8. Requirements for the content and organization of practice</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 Requirements for the organization of the educational process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8.1. Requirements for the staffing of the educational process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8.2. Requirements for the material and technical support of the educational process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8.3. Requirements for scientific and methodological support of the educational process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8.4. Requirements for the organization of independent work</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8.5. Requirements for the organization of ideological and educational work</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8.6. General requirements for quality control of education and diagnostic tools of competencies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9. Requirements for final certification</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9.1. General requirements</w:t>
      </w:r>
    </w:p>
    <w:p w:rsidR="00E5167E"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9.2. Requirements for a Master's thesis</w:t>
      </w:r>
    </w:p>
    <w:p w:rsidR="009D0720" w:rsidRPr="00387984" w:rsidRDefault="00E5167E" w:rsidP="00E5167E">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Application. Bibliography</w:t>
      </w:r>
    </w:p>
    <w:p w:rsidR="00E5167E" w:rsidRPr="00387984" w:rsidRDefault="00E5167E" w:rsidP="00E5167E">
      <w:pPr>
        <w:pStyle w:val="ConsPlusNormal"/>
        <w:jc w:val="both"/>
        <w:rPr>
          <w:rFonts w:ascii="Times New Roman" w:hAnsi="Times New Roman" w:cs="Times New Roman"/>
          <w:sz w:val="28"/>
          <w:szCs w:val="28"/>
          <w:lang w:val="en-US"/>
        </w:rPr>
      </w:pPr>
    </w:p>
    <w:p w:rsidR="009D0720" w:rsidRPr="00387984" w:rsidRDefault="00E5167E" w:rsidP="00E5167E">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EDUCATIONAL STANDARD OF HIGHER EDUCATION</w:t>
      </w:r>
    </w:p>
    <w:p w:rsidR="00E5167E" w:rsidRPr="00387984" w:rsidRDefault="00E5167E" w:rsidP="00E5167E">
      <w:pPr>
        <w:pStyle w:val="ConsPlusNormal"/>
        <w:jc w:val="center"/>
        <w:rPr>
          <w:rFonts w:ascii="Times New Roman" w:hAnsi="Times New Roman" w:cs="Times New Roman"/>
          <w:sz w:val="28"/>
          <w:szCs w:val="28"/>
        </w:rPr>
      </w:pPr>
    </w:p>
    <w:p w:rsidR="009D0720" w:rsidRPr="00387984" w:rsidRDefault="009D0720" w:rsidP="009D0720">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ВЫСШЕЕ ОБРАЗОВАНИЕ. ВТОРАЯ СТУПЕНЬ (МАГИСТРАТУРА)</w:t>
      </w:r>
    </w:p>
    <w:p w:rsidR="009D0720" w:rsidRPr="00387984" w:rsidRDefault="009D0720" w:rsidP="009D0720">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СПЕЦИАЛЬНОСТЬ 1-23 80 03 ПСИХОЛОГИЯ</w:t>
      </w:r>
    </w:p>
    <w:p w:rsidR="009D0720" w:rsidRPr="00387984" w:rsidRDefault="009D0720" w:rsidP="009D0720">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СТЕПЕНЬ МАГИСТР (ПО ОТРАСЛЯМ НАУК): ПСИХОЛОГИЧЕСКИХ, ПЕДАГОГИЧЕСКИХ, МЕДИЦИНСКИХ</w:t>
      </w:r>
    </w:p>
    <w:p w:rsidR="009D0720" w:rsidRPr="00387984" w:rsidRDefault="009D0720" w:rsidP="009D0720">
      <w:pPr>
        <w:pStyle w:val="ConsPlusNormal"/>
        <w:jc w:val="both"/>
        <w:rPr>
          <w:rFonts w:ascii="Times New Roman" w:hAnsi="Times New Roman" w:cs="Times New Roman"/>
          <w:sz w:val="28"/>
          <w:szCs w:val="28"/>
        </w:rPr>
      </w:pPr>
    </w:p>
    <w:p w:rsidR="009D0720" w:rsidRPr="00387984" w:rsidRDefault="009D0720" w:rsidP="009D0720">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ВЫШЭЙШАЯ АДУКАЦЫЯ. ДРУГАЯ СТУПЕНЬ (МАГIСТРАТУРА)</w:t>
      </w:r>
    </w:p>
    <w:p w:rsidR="009D0720" w:rsidRPr="00387984" w:rsidRDefault="009D0720" w:rsidP="009D0720">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СПЕЦЫЯЛЬНАСЦЬ 1-23 80 03 ПСIХАЛОГIЯ</w:t>
      </w:r>
    </w:p>
    <w:p w:rsidR="009D0720" w:rsidRPr="00387984" w:rsidRDefault="009D0720" w:rsidP="009D0720">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СТУПЕНЬ МАГIСТР (ПА ГАЛIНАХ НАВУК): ПСIХАЛАГIЧНЫХ, ПЕДАГАГIЧНЫХ, МЕДЫЦЫНСКIХ</w:t>
      </w:r>
    </w:p>
    <w:p w:rsidR="009D0720" w:rsidRPr="00387984" w:rsidRDefault="009D0720" w:rsidP="009D0720">
      <w:pPr>
        <w:pStyle w:val="ConsPlusNormal"/>
        <w:jc w:val="both"/>
        <w:rPr>
          <w:rFonts w:ascii="Times New Roman" w:hAnsi="Times New Roman" w:cs="Times New Roman"/>
          <w:sz w:val="28"/>
          <w:szCs w:val="28"/>
        </w:rPr>
      </w:pPr>
    </w:p>
    <w:p w:rsidR="009D0720" w:rsidRPr="00387984" w:rsidRDefault="009D0720" w:rsidP="009D0720">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HIGHER EDUCATION. SECOND STAGE (MASTER'S STUDIES)</w:t>
      </w:r>
    </w:p>
    <w:p w:rsidR="009D0720" w:rsidRPr="00387984" w:rsidRDefault="009D0720" w:rsidP="009D0720">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SPECIALITY 1-23 80 03 PSYCHOLOGY</w:t>
      </w:r>
    </w:p>
    <w:p w:rsidR="009D0720" w:rsidRPr="00387984" w:rsidRDefault="009D0720" w:rsidP="009D0720">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DEGREE (ACCORDING TO THE FIELD OF SCIENCE):</w:t>
      </w:r>
    </w:p>
    <w:p w:rsidR="009D0720" w:rsidRPr="00387984" w:rsidRDefault="009D0720" w:rsidP="009D0720">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MASTER OF ARTS IN PSYCHOLOGY</w:t>
      </w:r>
    </w:p>
    <w:p w:rsidR="009D0720" w:rsidRPr="00387984" w:rsidRDefault="009D0720" w:rsidP="009D0720">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MASTER OF ARTS IN EDUCATION</w:t>
      </w:r>
    </w:p>
    <w:p w:rsidR="009D0720" w:rsidRPr="00387984" w:rsidRDefault="009D0720" w:rsidP="009D0720">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MASTER OF SCIENCE IN MEDICINE</w:t>
      </w:r>
    </w:p>
    <w:p w:rsidR="009D0720" w:rsidRPr="00387984" w:rsidRDefault="009D0720" w:rsidP="009D0720">
      <w:pPr>
        <w:pStyle w:val="ConsPlusNormal"/>
        <w:jc w:val="both"/>
        <w:rPr>
          <w:rFonts w:ascii="Times New Roman" w:hAnsi="Times New Roman" w:cs="Times New Roman"/>
          <w:sz w:val="28"/>
          <w:szCs w:val="28"/>
          <w:lang w:val="en-US"/>
        </w:rPr>
      </w:pPr>
    </w:p>
    <w:p w:rsidR="009D0720" w:rsidRPr="00387984" w:rsidRDefault="00E5167E" w:rsidP="009D0720">
      <w:pPr>
        <w:pStyle w:val="ConsPlusNormal"/>
        <w:jc w:val="right"/>
        <w:rPr>
          <w:rFonts w:ascii="Times New Roman" w:hAnsi="Times New Roman" w:cs="Times New Roman"/>
          <w:sz w:val="28"/>
          <w:szCs w:val="28"/>
          <w:lang w:val="en-US"/>
        </w:rPr>
      </w:pPr>
      <w:r w:rsidRPr="00387984">
        <w:rPr>
          <w:rFonts w:ascii="Times New Roman" w:hAnsi="Times New Roman" w:cs="Times New Roman"/>
          <w:sz w:val="28"/>
          <w:szCs w:val="28"/>
          <w:lang w:val="en-US"/>
        </w:rPr>
        <w:t>Date of introduction</w:t>
      </w:r>
      <w:r w:rsidR="009D0720" w:rsidRPr="00387984">
        <w:rPr>
          <w:rFonts w:ascii="Times New Roman" w:hAnsi="Times New Roman" w:cs="Times New Roman"/>
          <w:sz w:val="28"/>
          <w:szCs w:val="28"/>
          <w:lang w:val="en-US"/>
        </w:rPr>
        <w:t xml:space="preserve"> 2012-09-01</w:t>
      </w:r>
    </w:p>
    <w:p w:rsidR="009D0720" w:rsidRPr="00387984" w:rsidRDefault="009D0720" w:rsidP="009D0720">
      <w:pPr>
        <w:pStyle w:val="ConsPlusNormal"/>
        <w:jc w:val="both"/>
        <w:rPr>
          <w:rFonts w:ascii="Times New Roman" w:hAnsi="Times New Roman" w:cs="Times New Roman"/>
          <w:sz w:val="28"/>
          <w:szCs w:val="28"/>
          <w:lang w:val="en-US"/>
        </w:rPr>
      </w:pPr>
    </w:p>
    <w:p w:rsidR="009D0720" w:rsidRPr="00387984" w:rsidRDefault="00E5167E" w:rsidP="00E5167E">
      <w:pPr>
        <w:pStyle w:val="ConsPlusNormal"/>
        <w:numPr>
          <w:ilvl w:val="0"/>
          <w:numId w:val="1"/>
        </w:numPr>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Scope of application</w:t>
      </w:r>
    </w:p>
    <w:p w:rsidR="00E5167E" w:rsidRPr="00387984" w:rsidRDefault="00E5167E" w:rsidP="00E5167E">
      <w:pPr>
        <w:pStyle w:val="ConsPlusNormal"/>
        <w:ind w:left="720"/>
        <w:jc w:val="both"/>
        <w:rPr>
          <w:rFonts w:ascii="Times New Roman" w:hAnsi="Times New Roman" w:cs="Times New Roman"/>
          <w:sz w:val="28"/>
          <w:szCs w:val="28"/>
          <w:lang w:val="en-US"/>
        </w:rPr>
      </w:pPr>
    </w:p>
    <w:p w:rsidR="00E5167E" w:rsidRPr="00387984" w:rsidRDefault="00E5167E" w:rsidP="00E5167E">
      <w:pPr>
        <w:pStyle w:val="ConsPlusNormal"/>
        <w:ind w:firstLine="540"/>
        <w:jc w:val="both"/>
        <w:outlineLvl w:val="1"/>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The standard is used in the development of educational and program </w:t>
      </w:r>
      <w:r w:rsidRPr="00387984">
        <w:rPr>
          <w:rFonts w:ascii="Times New Roman" w:hAnsi="Times New Roman" w:cs="Times New Roman"/>
          <w:sz w:val="28"/>
          <w:szCs w:val="28"/>
          <w:lang w:val="en-US"/>
        </w:rPr>
        <w:lastRenderedPageBreak/>
        <w:t>documentation of the educational program of higher education of the second stage, forming knowledge, skills and skills of scientific and pedagogical and research work and providing a master's degree (hereinafter referred to as the educational program of the master's degree), educational and methodological documentation, educational publications, information and analytical materials, quality management systems of higher education.</w:t>
      </w:r>
    </w:p>
    <w:p w:rsidR="00E5167E" w:rsidRPr="00387984" w:rsidRDefault="00E5167E" w:rsidP="00E5167E">
      <w:pPr>
        <w:pStyle w:val="ConsPlusNormal"/>
        <w:ind w:firstLine="540"/>
        <w:jc w:val="both"/>
        <w:outlineLvl w:val="1"/>
        <w:rPr>
          <w:rFonts w:ascii="Times New Roman" w:hAnsi="Times New Roman" w:cs="Times New Roman"/>
          <w:sz w:val="28"/>
          <w:szCs w:val="28"/>
          <w:lang w:val="en-US"/>
        </w:rPr>
      </w:pPr>
      <w:r w:rsidRPr="00387984">
        <w:rPr>
          <w:rFonts w:ascii="Times New Roman" w:hAnsi="Times New Roman" w:cs="Times New Roman"/>
          <w:sz w:val="28"/>
          <w:szCs w:val="28"/>
          <w:lang w:val="en-US"/>
        </w:rPr>
        <w:t>The standard is mandatory for use in all institutions of higher education of the Republic of Belarus implementing Master's degree programs.</w:t>
      </w:r>
    </w:p>
    <w:p w:rsidR="00E5167E" w:rsidRPr="00387984" w:rsidRDefault="00E5167E" w:rsidP="00E5167E">
      <w:pPr>
        <w:pStyle w:val="ConsPlusNormal"/>
        <w:ind w:firstLine="540"/>
        <w:jc w:val="both"/>
        <w:outlineLvl w:val="1"/>
        <w:rPr>
          <w:rFonts w:ascii="Times New Roman" w:hAnsi="Times New Roman" w:cs="Times New Roman"/>
          <w:b/>
          <w:sz w:val="28"/>
          <w:szCs w:val="28"/>
          <w:lang w:val="en-US"/>
        </w:rPr>
      </w:pPr>
    </w:p>
    <w:p w:rsidR="009D0720" w:rsidRPr="00387984" w:rsidRDefault="00E5167E" w:rsidP="00E5167E">
      <w:pPr>
        <w:pStyle w:val="ConsPlusNormal"/>
        <w:numPr>
          <w:ilvl w:val="0"/>
          <w:numId w:val="1"/>
        </w:numPr>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Regulatory references</w:t>
      </w:r>
    </w:p>
    <w:p w:rsidR="00E5167E" w:rsidRPr="00387984" w:rsidRDefault="00E5167E" w:rsidP="00E5167E">
      <w:pPr>
        <w:pStyle w:val="ConsPlusNormal"/>
        <w:ind w:left="720"/>
        <w:jc w:val="both"/>
        <w:rPr>
          <w:rFonts w:ascii="Times New Roman" w:hAnsi="Times New Roman" w:cs="Times New Roman"/>
          <w:sz w:val="28"/>
          <w:szCs w:val="28"/>
        </w:rPr>
      </w:pPr>
    </w:p>
    <w:p w:rsidR="00E5167E" w:rsidRPr="00387984" w:rsidRDefault="00E5167E" w:rsidP="00E5167E">
      <w:pPr>
        <w:pStyle w:val="ConsPlusNormal"/>
        <w:ind w:left="36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This standard uses references to the following legal acts:</w:t>
      </w:r>
    </w:p>
    <w:p w:rsidR="00E5167E" w:rsidRPr="00387984" w:rsidRDefault="00475F67" w:rsidP="00E5167E">
      <w:pPr>
        <w:pStyle w:val="ConsPlusNormal"/>
        <w:ind w:left="360"/>
        <w:jc w:val="both"/>
        <w:rPr>
          <w:rFonts w:ascii="Times New Roman" w:hAnsi="Times New Roman" w:cs="Times New Roman"/>
          <w:sz w:val="28"/>
          <w:szCs w:val="28"/>
          <w:lang w:val="en-US"/>
        </w:rPr>
      </w:pPr>
      <w:r w:rsidRPr="00475F67">
        <w:rPr>
          <w:rFonts w:ascii="Times New Roman" w:hAnsi="Times New Roman" w:cs="Times New Roman"/>
          <w:sz w:val="28"/>
          <w:szCs w:val="28"/>
          <w:lang w:val="en-US"/>
        </w:rPr>
        <w:t>Interstate Standard</w:t>
      </w:r>
      <w:r w:rsidR="00E5167E" w:rsidRPr="00387984">
        <w:rPr>
          <w:rFonts w:ascii="Times New Roman" w:hAnsi="Times New Roman" w:cs="Times New Roman"/>
          <w:sz w:val="28"/>
          <w:szCs w:val="28"/>
          <w:lang w:val="en-US"/>
        </w:rPr>
        <w:t xml:space="preserve"> 31279-2004 Innovation activity. Terms and definitions</w:t>
      </w:r>
    </w:p>
    <w:p w:rsidR="00E5167E" w:rsidRPr="00387984" w:rsidRDefault="00E5167E" w:rsidP="00E5167E">
      <w:pPr>
        <w:pStyle w:val="ConsPlusNormal"/>
        <w:ind w:left="36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STB ISO 9000-2006 Quality Management System. Basic provisions and vocabulary</w:t>
      </w:r>
    </w:p>
    <w:p w:rsidR="00E5167E" w:rsidRPr="00387984" w:rsidRDefault="00E5167E" w:rsidP="00E5167E">
      <w:pPr>
        <w:pStyle w:val="ConsPlusNormal"/>
        <w:ind w:left="36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National Classifier of the Republic of Belarus OKRB 005-2011 "Types of economic activity"</w:t>
      </w:r>
    </w:p>
    <w:p w:rsidR="00E5167E" w:rsidRPr="00387984" w:rsidRDefault="00E5167E" w:rsidP="00E5167E">
      <w:pPr>
        <w:pStyle w:val="ConsPlusNormal"/>
        <w:ind w:left="36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National classifier of the Republic of Belarus OKRB 011-2009 "Specialties and qualifications"</w:t>
      </w:r>
    </w:p>
    <w:p w:rsidR="00E5167E" w:rsidRPr="00387984" w:rsidRDefault="00E5167E" w:rsidP="00E5167E">
      <w:pPr>
        <w:pStyle w:val="ConsPlusNormal"/>
        <w:ind w:left="36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Code of the Republic of Belarus on Education (National Register of Legal Acts of the Republic of Belarus, 2011, N 13, 2/1795)</w:t>
      </w:r>
    </w:p>
    <w:p w:rsidR="009D0720" w:rsidRPr="00387984" w:rsidRDefault="00E5167E" w:rsidP="00E5167E">
      <w:pPr>
        <w:pStyle w:val="ConsPlusNormal"/>
        <w:ind w:left="360"/>
        <w:jc w:val="both"/>
        <w:rPr>
          <w:rFonts w:ascii="Times New Roman" w:hAnsi="Times New Roman" w:cs="Times New Roman"/>
          <w:sz w:val="28"/>
          <w:szCs w:val="28"/>
        </w:rPr>
      </w:pPr>
      <w:r w:rsidRPr="00387984">
        <w:rPr>
          <w:rFonts w:ascii="Times New Roman" w:hAnsi="Times New Roman" w:cs="Times New Roman"/>
          <w:sz w:val="28"/>
          <w:szCs w:val="28"/>
          <w:lang w:val="en-US"/>
        </w:rPr>
        <w:t xml:space="preserve">Educational standard of the Republic of Belarus OSRB 1-23 01 04-2008 "Higher education. </w:t>
      </w:r>
      <w:proofErr w:type="spellStart"/>
      <w:r w:rsidRPr="00387984">
        <w:rPr>
          <w:rFonts w:ascii="Times New Roman" w:hAnsi="Times New Roman" w:cs="Times New Roman"/>
          <w:sz w:val="28"/>
          <w:szCs w:val="28"/>
        </w:rPr>
        <w:t>The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first</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stage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Specialty</w:t>
      </w:r>
      <w:proofErr w:type="spellEnd"/>
      <w:r w:rsidRPr="00387984">
        <w:rPr>
          <w:rFonts w:ascii="Times New Roman" w:hAnsi="Times New Roman" w:cs="Times New Roman"/>
          <w:sz w:val="28"/>
          <w:szCs w:val="28"/>
        </w:rPr>
        <w:t xml:space="preserve"> 1-23 01 04 </w:t>
      </w:r>
      <w:proofErr w:type="spellStart"/>
      <w:r w:rsidRPr="00387984">
        <w:rPr>
          <w:rFonts w:ascii="Times New Roman" w:hAnsi="Times New Roman" w:cs="Times New Roman"/>
          <w:sz w:val="28"/>
          <w:szCs w:val="28"/>
        </w:rPr>
        <w:t>Psychology</w:t>
      </w:r>
      <w:proofErr w:type="spellEnd"/>
      <w:r w:rsidRPr="00387984">
        <w:rPr>
          <w:rFonts w:ascii="Times New Roman" w:hAnsi="Times New Roman" w:cs="Times New Roman"/>
          <w:sz w:val="28"/>
          <w:szCs w:val="28"/>
        </w:rPr>
        <w:t>".</w:t>
      </w:r>
    </w:p>
    <w:p w:rsidR="00E5167E" w:rsidRPr="00387984" w:rsidRDefault="00E5167E" w:rsidP="00E5167E">
      <w:pPr>
        <w:pStyle w:val="ConsPlusNormal"/>
        <w:jc w:val="both"/>
        <w:rPr>
          <w:rFonts w:ascii="Times New Roman" w:hAnsi="Times New Roman" w:cs="Times New Roman"/>
          <w:sz w:val="28"/>
          <w:szCs w:val="28"/>
        </w:rPr>
      </w:pPr>
    </w:p>
    <w:p w:rsidR="009D0720" w:rsidRPr="00387984" w:rsidRDefault="00E5167E" w:rsidP="00E5167E">
      <w:pPr>
        <w:pStyle w:val="ConsPlusNormal"/>
        <w:numPr>
          <w:ilvl w:val="0"/>
          <w:numId w:val="1"/>
        </w:numPr>
        <w:jc w:val="both"/>
        <w:rPr>
          <w:rFonts w:ascii="Times New Roman" w:hAnsi="Times New Roman" w:cs="Times New Roman"/>
          <w:b/>
          <w:sz w:val="28"/>
          <w:szCs w:val="28"/>
        </w:rPr>
      </w:pPr>
      <w:proofErr w:type="spellStart"/>
      <w:r w:rsidRPr="00387984">
        <w:rPr>
          <w:rFonts w:ascii="Times New Roman" w:hAnsi="Times New Roman" w:cs="Times New Roman"/>
          <w:b/>
          <w:sz w:val="28"/>
          <w:szCs w:val="28"/>
        </w:rPr>
        <w:t>Basic</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terms</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and</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definitions</w:t>
      </w:r>
      <w:proofErr w:type="spellEnd"/>
    </w:p>
    <w:p w:rsidR="00E5167E" w:rsidRPr="00387984" w:rsidRDefault="00E5167E" w:rsidP="00E5167E">
      <w:pPr>
        <w:pStyle w:val="ConsPlusNormal"/>
        <w:ind w:left="720"/>
        <w:jc w:val="both"/>
        <w:rPr>
          <w:rFonts w:ascii="Times New Roman" w:hAnsi="Times New Roman" w:cs="Times New Roman"/>
          <w:sz w:val="28"/>
          <w:szCs w:val="28"/>
        </w:rPr>
      </w:pPr>
    </w:p>
    <w:p w:rsidR="00E5167E" w:rsidRPr="00387984" w:rsidRDefault="00E5167E" w:rsidP="009D0720">
      <w:pPr>
        <w:pStyle w:val="ConsPlusNormal"/>
        <w:spacing w:before="220"/>
        <w:ind w:firstLine="540"/>
        <w:jc w:val="both"/>
        <w:rPr>
          <w:rFonts w:ascii="Times New Roman" w:hAnsi="Times New Roman" w:cs="Times New Roman"/>
          <w:sz w:val="28"/>
          <w:szCs w:val="28"/>
        </w:rPr>
      </w:pPr>
      <w:proofErr w:type="spellStart"/>
      <w:r w:rsidRPr="00387984">
        <w:rPr>
          <w:rFonts w:ascii="Times New Roman" w:hAnsi="Times New Roman" w:cs="Times New Roman"/>
          <w:sz w:val="28"/>
          <w:szCs w:val="28"/>
        </w:rPr>
        <w:t>In</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this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educational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standard</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the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terms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established</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in</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the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Code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of</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the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Republic</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of</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Belarus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on</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Education</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as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well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as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the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following</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terms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with</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appropriate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definitions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are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used:</w:t>
      </w:r>
    </w:p>
    <w:p w:rsidR="00E5167E" w:rsidRPr="00387984" w:rsidRDefault="00E5167E" w:rsidP="009D0720">
      <w:pPr>
        <w:pStyle w:val="ConsPlusNormal"/>
        <w:spacing w:before="220"/>
        <w:ind w:firstLine="540"/>
        <w:jc w:val="both"/>
        <w:rPr>
          <w:rFonts w:ascii="Times New Roman" w:hAnsi="Times New Roman" w:cs="Times New Roman"/>
          <w:b/>
          <w:sz w:val="28"/>
          <w:szCs w:val="28"/>
          <w:lang w:val="en-US"/>
        </w:rPr>
      </w:pPr>
      <w:proofErr w:type="spellEnd"/>
      <w:r w:rsidRPr="00387984">
        <w:rPr>
          <w:rFonts w:ascii="Times New Roman" w:hAnsi="Times New Roman" w:cs="Times New Roman"/>
          <w:b/>
          <w:sz w:val="28"/>
          <w:szCs w:val="28"/>
          <w:lang w:val="en-US"/>
        </w:rPr>
        <w:t xml:space="preserve">Innovations - </w:t>
      </w:r>
      <w:r w:rsidRPr="00387984">
        <w:rPr>
          <w:rFonts w:ascii="Times New Roman" w:hAnsi="Times New Roman" w:cs="Times New Roman"/>
          <w:sz w:val="28"/>
          <w:szCs w:val="28"/>
          <w:lang w:val="en-US"/>
        </w:rPr>
        <w:t>new or improved technologies, types of products or services, as well as organizational and technical solutions of an industrial, administrative, commercial or other nature that promote technologies, marketable products and services to the market (</w:t>
      </w:r>
      <w:r w:rsidR="00475F67" w:rsidRPr="00475F67">
        <w:rPr>
          <w:rFonts w:ascii="Times New Roman" w:hAnsi="Times New Roman" w:cs="Times New Roman"/>
          <w:sz w:val="28"/>
          <w:szCs w:val="28"/>
          <w:lang w:val="en-US"/>
        </w:rPr>
        <w:t>Interstate Standard</w:t>
      </w:r>
      <w:r w:rsidRPr="00387984">
        <w:rPr>
          <w:rFonts w:ascii="Times New Roman" w:hAnsi="Times New Roman" w:cs="Times New Roman"/>
          <w:sz w:val="28"/>
          <w:szCs w:val="28"/>
          <w:lang w:val="en-US"/>
        </w:rPr>
        <w:t xml:space="preserve"> 31279-2004).</w:t>
      </w:r>
    </w:p>
    <w:p w:rsidR="00E5167E" w:rsidRPr="00387984" w:rsidRDefault="00E5167E" w:rsidP="00E5167E">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 xml:space="preserve">Innovation activity </w:t>
      </w:r>
      <w:r w:rsidRPr="00387984">
        <w:rPr>
          <w:rFonts w:ascii="Times New Roman" w:hAnsi="Times New Roman" w:cs="Times New Roman"/>
          <w:sz w:val="28"/>
          <w:szCs w:val="28"/>
          <w:lang w:val="en-US"/>
        </w:rPr>
        <w:t>is an activity that ensures the creation and implementation of innovations (</w:t>
      </w:r>
      <w:r w:rsidR="00475F67" w:rsidRPr="00475F67">
        <w:rPr>
          <w:rFonts w:ascii="Times New Roman" w:hAnsi="Times New Roman" w:cs="Times New Roman"/>
          <w:sz w:val="28"/>
          <w:szCs w:val="28"/>
          <w:lang w:val="en-US"/>
        </w:rPr>
        <w:t>Interstate Standard</w:t>
      </w:r>
      <w:r w:rsidRPr="00387984">
        <w:rPr>
          <w:rFonts w:ascii="Times New Roman" w:hAnsi="Times New Roman" w:cs="Times New Roman"/>
          <w:sz w:val="28"/>
          <w:szCs w:val="28"/>
          <w:lang w:val="en-US"/>
        </w:rPr>
        <w:t xml:space="preserve"> 31279-2004).</w:t>
      </w:r>
    </w:p>
    <w:p w:rsidR="00E5167E" w:rsidRPr="00387984" w:rsidRDefault="00E5167E" w:rsidP="00E5167E">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 xml:space="preserve">Competence - </w:t>
      </w:r>
      <w:r w:rsidRPr="00387984">
        <w:rPr>
          <w:rFonts w:ascii="Times New Roman" w:hAnsi="Times New Roman" w:cs="Times New Roman"/>
          <w:sz w:val="28"/>
          <w:szCs w:val="28"/>
          <w:lang w:val="en-US"/>
        </w:rPr>
        <w:t>expressed ability to apply knowledge and skills (STB ISO 9000-2006).</w:t>
      </w:r>
    </w:p>
    <w:p w:rsidR="00E5167E" w:rsidRPr="00387984" w:rsidRDefault="00E5167E" w:rsidP="00E5167E">
      <w:pPr>
        <w:pStyle w:val="ConsPlusNormal"/>
        <w:spacing w:before="220"/>
        <w:ind w:firstLine="540"/>
        <w:jc w:val="both"/>
        <w:rPr>
          <w:rFonts w:ascii="Times New Roman" w:hAnsi="Times New Roman" w:cs="Times New Roman"/>
          <w:sz w:val="28"/>
          <w:szCs w:val="28"/>
        </w:rPr>
      </w:pPr>
      <w:proofErr w:type="spellStart"/>
      <w:r w:rsidRPr="00387984">
        <w:rPr>
          <w:rFonts w:ascii="Times New Roman" w:hAnsi="Times New Roman" w:cs="Times New Roman"/>
          <w:b/>
          <w:sz w:val="28"/>
          <w:szCs w:val="28"/>
        </w:rPr>
        <w:t>Competence</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sz w:val="28"/>
          <w:szCs w:val="28"/>
        </w:rPr>
        <w:t>is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the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knowledge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skills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and</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experience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necessary</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to</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solve</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theoretical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and</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practical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problems.</w:t>
      </w:r>
    </w:p>
    <w:p w:rsidR="00E5167E" w:rsidRPr="00387984" w:rsidRDefault="00E5167E" w:rsidP="00147EA3">
      <w:pPr>
        <w:pStyle w:val="ConsPlusNormal"/>
        <w:ind w:firstLine="708"/>
        <w:jc w:val="both"/>
        <w:outlineLvl w:val="1"/>
        <w:rPr>
          <w:rFonts w:ascii="Times New Roman" w:hAnsi="Times New Roman" w:cs="Times New Roman"/>
          <w:sz w:val="28"/>
          <w:szCs w:val="28"/>
          <w:lang w:val="en-US"/>
        </w:rPr>
      </w:pPr>
      <w:proofErr w:type="spellEnd"/>
      <w:r w:rsidRPr="00387984">
        <w:rPr>
          <w:rFonts w:ascii="Times New Roman" w:hAnsi="Times New Roman" w:cs="Times New Roman"/>
          <w:b/>
          <w:sz w:val="28"/>
          <w:szCs w:val="28"/>
          <w:lang w:val="en-US"/>
        </w:rPr>
        <w:t>Master -</w:t>
      </w:r>
      <w:r w:rsidRPr="00387984">
        <w:rPr>
          <w:rFonts w:ascii="Times New Roman" w:hAnsi="Times New Roman" w:cs="Times New Roman"/>
          <w:sz w:val="28"/>
          <w:szCs w:val="28"/>
          <w:lang w:val="en-US"/>
        </w:rPr>
        <w:t xml:space="preserve"> a person who has mastered the content of the educational program of higher education of the second stage, which forms the knowledge, skills and </w:t>
      </w:r>
      <w:r w:rsidRPr="00387984">
        <w:rPr>
          <w:rFonts w:ascii="Times New Roman" w:hAnsi="Times New Roman" w:cs="Times New Roman"/>
          <w:sz w:val="28"/>
          <w:szCs w:val="28"/>
          <w:lang w:val="en-US"/>
        </w:rPr>
        <w:lastRenderedPageBreak/>
        <w:t>abilities of scientific, pedagogical and research work and provides a master's degree, or an educational program of higher education of the second stage with in-depth training of a specialist, providing a master's degree.</w:t>
      </w:r>
    </w:p>
    <w:p w:rsidR="00E5167E" w:rsidRPr="00387984" w:rsidRDefault="00E5167E" w:rsidP="00E5167E">
      <w:pPr>
        <w:pStyle w:val="ConsPlusNormal"/>
        <w:ind w:firstLine="540"/>
        <w:jc w:val="both"/>
        <w:outlineLvl w:val="1"/>
        <w:rPr>
          <w:rFonts w:ascii="Times New Roman" w:hAnsi="Times New Roman" w:cs="Times New Roman"/>
          <w:b/>
          <w:sz w:val="28"/>
          <w:szCs w:val="28"/>
          <w:lang w:val="en-US"/>
        </w:rPr>
      </w:pPr>
    </w:p>
    <w:p w:rsidR="00E5167E" w:rsidRPr="00387984" w:rsidRDefault="00E5167E" w:rsidP="00E5167E">
      <w:pPr>
        <w:pStyle w:val="ConsPlusNormal"/>
        <w:ind w:firstLine="540"/>
        <w:jc w:val="both"/>
        <w:outlineLvl w:val="1"/>
        <w:rPr>
          <w:rFonts w:ascii="Times New Roman" w:hAnsi="Times New Roman" w:cs="Times New Roman"/>
          <w:sz w:val="28"/>
          <w:szCs w:val="28"/>
          <w:lang w:val="en-US"/>
        </w:rPr>
      </w:pPr>
      <w:r w:rsidRPr="00387984">
        <w:rPr>
          <w:rFonts w:ascii="Times New Roman" w:hAnsi="Times New Roman" w:cs="Times New Roman"/>
          <w:b/>
          <w:sz w:val="28"/>
          <w:szCs w:val="28"/>
          <w:lang w:val="en-US"/>
        </w:rPr>
        <w:t xml:space="preserve">A master's thesis </w:t>
      </w:r>
      <w:r w:rsidRPr="00387984">
        <w:rPr>
          <w:rFonts w:ascii="Times New Roman" w:hAnsi="Times New Roman" w:cs="Times New Roman"/>
          <w:sz w:val="28"/>
          <w:szCs w:val="28"/>
          <w:lang w:val="en-US"/>
        </w:rPr>
        <w:t>is an independently completed research work that has an internal unity, dedicated to solving a theoretical, experimental or applied problem of the relevant field of professional activity, testifying to the personal contribution of the author to science and (or) practice.</w:t>
      </w:r>
    </w:p>
    <w:p w:rsidR="00E5167E" w:rsidRPr="00387984" w:rsidRDefault="00E5167E" w:rsidP="00E5167E">
      <w:pPr>
        <w:pStyle w:val="ConsPlusNormal"/>
        <w:ind w:firstLine="540"/>
        <w:jc w:val="both"/>
        <w:outlineLvl w:val="1"/>
        <w:rPr>
          <w:rFonts w:ascii="Times New Roman" w:hAnsi="Times New Roman" w:cs="Times New Roman"/>
          <w:b/>
          <w:sz w:val="28"/>
          <w:szCs w:val="28"/>
          <w:lang w:val="en-US"/>
        </w:rPr>
      </w:pPr>
    </w:p>
    <w:p w:rsidR="009D0720" w:rsidRPr="00387984" w:rsidRDefault="00E5167E" w:rsidP="00E5167E">
      <w:pPr>
        <w:pStyle w:val="ConsPlusNormal"/>
        <w:ind w:firstLine="540"/>
        <w:jc w:val="both"/>
        <w:outlineLvl w:val="1"/>
        <w:rPr>
          <w:rFonts w:ascii="Times New Roman" w:hAnsi="Times New Roman" w:cs="Times New Roman"/>
          <w:sz w:val="28"/>
          <w:szCs w:val="28"/>
          <w:lang w:val="en-US"/>
        </w:rPr>
      </w:pPr>
      <w:r w:rsidRPr="00387984">
        <w:rPr>
          <w:rFonts w:ascii="Times New Roman" w:hAnsi="Times New Roman" w:cs="Times New Roman"/>
          <w:b/>
          <w:sz w:val="28"/>
          <w:szCs w:val="28"/>
          <w:lang w:val="en-US"/>
        </w:rPr>
        <w:t>4. General provisions</w:t>
      </w:r>
    </w:p>
    <w:p w:rsidR="009D0720" w:rsidRPr="00387984" w:rsidRDefault="009D0720" w:rsidP="009D0720">
      <w:pPr>
        <w:pStyle w:val="ConsPlusNormal"/>
        <w:jc w:val="both"/>
        <w:rPr>
          <w:rFonts w:ascii="Times New Roman" w:hAnsi="Times New Roman" w:cs="Times New Roman"/>
          <w:sz w:val="28"/>
          <w:szCs w:val="28"/>
          <w:lang w:val="en-US"/>
        </w:rPr>
      </w:pPr>
    </w:p>
    <w:p w:rsidR="009D0720" w:rsidRPr="00387984" w:rsidRDefault="00E5167E" w:rsidP="00E5167E">
      <w:pPr>
        <w:pStyle w:val="ConsPlusNormal"/>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4.1. General characteristics of the specialty</w:t>
      </w:r>
    </w:p>
    <w:p w:rsidR="00E5167E" w:rsidRPr="00387984" w:rsidRDefault="00E5167E" w:rsidP="009D0720">
      <w:pPr>
        <w:pStyle w:val="ConsPlusNormal"/>
        <w:jc w:val="both"/>
        <w:rPr>
          <w:rFonts w:ascii="Times New Roman" w:hAnsi="Times New Roman" w:cs="Times New Roman"/>
          <w:sz w:val="28"/>
          <w:szCs w:val="28"/>
          <w:lang w:val="en-US"/>
        </w:rPr>
      </w:pPr>
    </w:p>
    <w:p w:rsidR="009D0720" w:rsidRPr="00387984" w:rsidRDefault="00E5167E" w:rsidP="00E5167E">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Specialty 1-23 80 03 "Psychology" in accordance with OKRB 011-2009 refers to the profile of education "Communication. Right. Economy. Management. Economics and organization of production", the direction of education 23 "Communications" and provides a master's degree (in the branches of sciences): psychological, pedagogical, medical.</w:t>
      </w:r>
    </w:p>
    <w:p w:rsidR="00E5167E" w:rsidRPr="00387984" w:rsidRDefault="00E5167E" w:rsidP="009D0720">
      <w:pPr>
        <w:pStyle w:val="ConsPlusNormal"/>
        <w:jc w:val="both"/>
        <w:rPr>
          <w:rFonts w:ascii="Times New Roman" w:hAnsi="Times New Roman" w:cs="Times New Roman"/>
          <w:sz w:val="28"/>
          <w:szCs w:val="28"/>
          <w:lang w:val="en-US"/>
        </w:rPr>
      </w:pPr>
    </w:p>
    <w:p w:rsidR="009D0720" w:rsidRPr="00387984" w:rsidRDefault="0030180B" w:rsidP="0030180B">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4.2. Requirements for the level of basic education of persons entering for higher education of the second stage</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4.2.1. The level of basic education of persons entering for higher education of the second stage - higher education of the first stage in the specialties: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1-01 01 02-06 Preschool education. Practical psychology;</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1-03 04 03 Practical psychology;</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1-23 01 04 Psychology;</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1-79 01 01 Medical business;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1-79 01 02 Pediatrics;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1-79 01 05 Medical and psychological case;</w:t>
      </w:r>
    </w:p>
    <w:p w:rsidR="0030180B" w:rsidRPr="00387984" w:rsidRDefault="0030180B" w:rsidP="0030180B">
      <w:pPr>
        <w:pStyle w:val="ConsPlusNormal"/>
        <w:ind w:left="540"/>
        <w:jc w:val="both"/>
        <w:rPr>
          <w:rFonts w:ascii="Times New Roman" w:hAnsi="Times New Roman" w:cs="Times New Roman"/>
          <w:sz w:val="28"/>
          <w:szCs w:val="28"/>
        </w:rPr>
      </w:pPr>
      <w:r w:rsidRPr="00387984">
        <w:rPr>
          <w:rFonts w:ascii="Times New Roman" w:hAnsi="Times New Roman" w:cs="Times New Roman"/>
          <w:sz w:val="28"/>
          <w:szCs w:val="28"/>
        </w:rPr>
        <w:t xml:space="preserve">1-86 01 01 </w:t>
      </w:r>
      <w:proofErr w:type="spellStart"/>
      <w:r w:rsidRPr="00387984">
        <w:rPr>
          <w:rFonts w:ascii="Times New Roman" w:hAnsi="Times New Roman" w:cs="Times New Roman"/>
          <w:sz w:val="28"/>
          <w:szCs w:val="28"/>
        </w:rPr>
        <w:t>Social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work</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by</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directions</w:t>
      </w:r>
      <w:proofErr w:type="spellEnd"/>
      <w:r w:rsidRPr="00387984">
        <w:rPr>
          <w:rFonts w:ascii="Times New Roman" w:hAnsi="Times New Roman" w:cs="Times New Roman"/>
          <w:sz w:val="28"/>
          <w:szCs w:val="28"/>
        </w:rPr>
        <w:t>).</w:t>
      </w:r>
    </w:p>
    <w:p w:rsidR="009D0720"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4.2.2. Persons with a first-degree higher education in other specialties participate in the competition </w:t>
      </w:r>
      <w:proofErr w:type="gramStart"/>
      <w:r w:rsidRPr="00387984">
        <w:rPr>
          <w:rFonts w:ascii="Times New Roman" w:hAnsi="Times New Roman" w:cs="Times New Roman"/>
          <w:sz w:val="28"/>
          <w:szCs w:val="28"/>
          <w:lang w:val="en-US"/>
        </w:rPr>
        <w:t>taking into account</w:t>
      </w:r>
      <w:proofErr w:type="gramEnd"/>
      <w:r w:rsidRPr="00387984">
        <w:rPr>
          <w:rFonts w:ascii="Times New Roman" w:hAnsi="Times New Roman" w:cs="Times New Roman"/>
          <w:sz w:val="28"/>
          <w:szCs w:val="28"/>
          <w:lang w:val="en-US"/>
        </w:rPr>
        <w:t xml:space="preserve"> the results of passing additional examinations in academic disciplines, the list of which is determined by the institution of higher education in accordance with the recommendations of the educational and methodological association for humanitarian education.</w:t>
      </w:r>
    </w:p>
    <w:p w:rsidR="0030180B" w:rsidRPr="00387984" w:rsidRDefault="0030180B" w:rsidP="0030180B">
      <w:pPr>
        <w:pStyle w:val="ConsPlusNormal"/>
        <w:jc w:val="both"/>
        <w:rPr>
          <w:rFonts w:ascii="Times New Roman" w:hAnsi="Times New Roman" w:cs="Times New Roman"/>
          <w:sz w:val="28"/>
          <w:szCs w:val="28"/>
          <w:lang w:val="en-US"/>
        </w:rPr>
      </w:pPr>
    </w:p>
    <w:p w:rsidR="009D0720" w:rsidRPr="00387984" w:rsidRDefault="0030180B" w:rsidP="0030180B">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4.3. Forms of obtaining second-level higher education</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Master 's degree program provides the following forms of education:</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full-time (daytime, evening);</w:t>
      </w:r>
    </w:p>
    <w:p w:rsidR="009D0720"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correspondence.</w:t>
      </w:r>
    </w:p>
    <w:p w:rsidR="0030180B" w:rsidRPr="00387984" w:rsidRDefault="0030180B" w:rsidP="009D0720">
      <w:pPr>
        <w:pStyle w:val="ConsPlusNormal"/>
        <w:ind w:firstLine="540"/>
        <w:jc w:val="both"/>
        <w:rPr>
          <w:rFonts w:ascii="Times New Roman" w:hAnsi="Times New Roman" w:cs="Times New Roman"/>
          <w:b/>
          <w:sz w:val="28"/>
          <w:szCs w:val="28"/>
        </w:rPr>
      </w:pPr>
      <w:r w:rsidRPr="00387984">
        <w:rPr>
          <w:rFonts w:ascii="Times New Roman" w:hAnsi="Times New Roman" w:cs="Times New Roman"/>
          <w:b/>
          <w:sz w:val="28"/>
          <w:szCs w:val="28"/>
        </w:rPr>
        <w:t xml:space="preserve">4.4. </w:t>
      </w:r>
      <w:proofErr w:type="spellStart"/>
      <w:r w:rsidRPr="00387984">
        <w:rPr>
          <w:rFonts w:ascii="Times New Roman" w:hAnsi="Times New Roman" w:cs="Times New Roman"/>
          <w:b/>
          <w:sz w:val="28"/>
          <w:szCs w:val="28"/>
        </w:rPr>
        <w:t>Terms</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of</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obtaining</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higher</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education</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of</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the</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second</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stage</w:t>
      </w:r>
      <w:proofErr w:type="spellEnd"/>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standard period for obtaining a second-level full-time higher education is 1 (one) a year for persons who have studied under the programs of the first stage of higher education for 5 years or more.</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lastRenderedPageBreak/>
        <w:t>For persons studying at the first stage of education for 4 years, the standard period for obtaining higher education at the second stage is 2 years.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terms of obtaining a second-level higher education in evening and correspondence forms may increase by 0.5 years relative to the standard period &lt;1&gt;.</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w:t>
      </w:r>
    </w:p>
    <w:p w:rsidR="009D0720"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&lt;1&gt; Only for the period of obtaining higher education of the second stage 1 year.</w:t>
      </w:r>
    </w:p>
    <w:p w:rsidR="0030180B" w:rsidRPr="00387984" w:rsidRDefault="0030180B" w:rsidP="0030180B">
      <w:pPr>
        <w:pStyle w:val="ConsPlusNormal"/>
        <w:jc w:val="both"/>
        <w:rPr>
          <w:rFonts w:ascii="Times New Roman" w:hAnsi="Times New Roman" w:cs="Times New Roman"/>
          <w:sz w:val="28"/>
          <w:szCs w:val="28"/>
          <w:lang w:val="en-US"/>
        </w:rPr>
      </w:pPr>
    </w:p>
    <w:p w:rsidR="0030180B" w:rsidRPr="00387984" w:rsidRDefault="0030180B" w:rsidP="0030180B">
      <w:pPr>
        <w:pStyle w:val="ConsPlusNormal"/>
        <w:ind w:left="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5. Characteristics of the master's professional activity</w:t>
      </w:r>
    </w:p>
    <w:p w:rsidR="0030180B" w:rsidRPr="00387984" w:rsidRDefault="0030180B" w:rsidP="0030180B">
      <w:pPr>
        <w:pStyle w:val="ConsPlusNormal"/>
        <w:ind w:left="540"/>
        <w:jc w:val="both"/>
        <w:rPr>
          <w:rFonts w:ascii="Times New Roman" w:hAnsi="Times New Roman" w:cs="Times New Roman"/>
          <w:b/>
          <w:sz w:val="28"/>
          <w:szCs w:val="28"/>
          <w:lang w:val="en-US"/>
        </w:rPr>
      </w:pPr>
    </w:p>
    <w:p w:rsidR="009D0720"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5.1. The scope of the Master's professional activity</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main areas of professional activity of the master are:</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- 8412 Management of social programs;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- 84119 Other general public administration services;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- 8423 Activities in the field of justice and justice;</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- 8425 Security activities in emergency situations;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- 85 Education;</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- 861 Activities of organizations providing medical care;</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- 87 Provision of social services with accommodation;</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- 88 Provision of social services without accommodation;</w:t>
      </w:r>
    </w:p>
    <w:p w:rsidR="009D0720"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- 94 Activities of membership-based organizations.</w:t>
      </w:r>
    </w:p>
    <w:p w:rsidR="0030180B" w:rsidRPr="00387984" w:rsidRDefault="0030180B" w:rsidP="0030180B">
      <w:pPr>
        <w:pStyle w:val="ConsPlusNormal"/>
        <w:ind w:firstLine="540"/>
        <w:jc w:val="both"/>
        <w:rPr>
          <w:rFonts w:ascii="Times New Roman" w:hAnsi="Times New Roman" w:cs="Times New Roman"/>
          <w:b/>
          <w:sz w:val="28"/>
          <w:szCs w:val="28"/>
          <w:lang w:val="en-US"/>
        </w:rPr>
      </w:pPr>
    </w:p>
    <w:p w:rsidR="009D0720" w:rsidRPr="00387984" w:rsidRDefault="0030180B" w:rsidP="0030180B">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5.2. Objects of professional activity of the master</w:t>
      </w:r>
    </w:p>
    <w:p w:rsidR="0030180B" w:rsidRPr="00387984" w:rsidRDefault="0030180B" w:rsidP="0030180B">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The objects of the master's professional activity are:</w:t>
      </w:r>
    </w:p>
    <w:p w:rsidR="0030180B" w:rsidRPr="00387984" w:rsidRDefault="0030180B" w:rsidP="0030180B">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 educational systems;</w:t>
      </w:r>
    </w:p>
    <w:p w:rsidR="0030180B" w:rsidRPr="00387984" w:rsidRDefault="0030180B" w:rsidP="0030180B">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 pedagogical processes;</w:t>
      </w:r>
    </w:p>
    <w:p w:rsidR="0030180B" w:rsidRPr="00387984" w:rsidRDefault="0030180B" w:rsidP="0030180B">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 psychological innovations of information technologies;</w:t>
      </w:r>
    </w:p>
    <w:p w:rsidR="0030180B" w:rsidRPr="00387984" w:rsidRDefault="0030180B" w:rsidP="0030180B">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 mental processes, properties and states of a person, their manifestations in various systems, interpersonal and social interactions, ways and forms of their organization and changes under the influence of the external environment.</w:t>
      </w:r>
    </w:p>
    <w:p w:rsidR="0030180B" w:rsidRPr="00387984" w:rsidRDefault="0030180B" w:rsidP="0030180B">
      <w:pPr>
        <w:pStyle w:val="ConsPlusNormal"/>
        <w:ind w:firstLine="540"/>
        <w:jc w:val="both"/>
        <w:outlineLvl w:val="2"/>
        <w:rPr>
          <w:rFonts w:ascii="Times New Roman" w:hAnsi="Times New Roman" w:cs="Times New Roman"/>
          <w:b/>
          <w:sz w:val="28"/>
          <w:szCs w:val="28"/>
          <w:lang w:val="en-US"/>
        </w:rPr>
      </w:pPr>
    </w:p>
    <w:p w:rsidR="009D0720" w:rsidRPr="00387984" w:rsidRDefault="0030180B" w:rsidP="0030180B">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5.3. Types of professional activity of the master</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Master's degree must be competent in the following activities: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research;</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scientific and pedagogical;</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educational and methodical;</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expert-analytical;</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organizational and managerial;</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practical;</w:t>
      </w:r>
    </w:p>
    <w:p w:rsidR="009D0720"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innovative.</w:t>
      </w:r>
    </w:p>
    <w:p w:rsidR="009D0720" w:rsidRPr="00387984" w:rsidRDefault="0030180B" w:rsidP="0030180B">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5.4. Tasks of the Master's professional activity</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master should be prepared to solve the following tasks of professional activity:</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implementation of independent scientific projects;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lastRenderedPageBreak/>
        <w:t>- management of students' research work;</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preparation and conduct of classes with students;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development of educational and methodological support of disciplines of professional activity;</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psychological examination of management decisions;</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organization and provision of psychological assistance;</w:t>
      </w:r>
    </w:p>
    <w:p w:rsidR="0030180B"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implementation of innovative projects;</w:t>
      </w:r>
    </w:p>
    <w:p w:rsidR="009D0720" w:rsidRPr="00387984" w:rsidRDefault="0030180B" w:rsidP="0030180B">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implementation of system analysis and social situations of modern society.</w:t>
      </w:r>
    </w:p>
    <w:p w:rsidR="0030180B" w:rsidRPr="00387984" w:rsidRDefault="0030180B" w:rsidP="009D0720">
      <w:pPr>
        <w:pStyle w:val="ConsPlusNormal"/>
        <w:ind w:firstLine="540"/>
        <w:jc w:val="both"/>
        <w:rPr>
          <w:rFonts w:ascii="Times New Roman" w:hAnsi="Times New Roman" w:cs="Times New Roman"/>
          <w:b/>
          <w:sz w:val="28"/>
          <w:szCs w:val="28"/>
        </w:rPr>
      </w:pPr>
      <w:r w:rsidRPr="00387984">
        <w:rPr>
          <w:rFonts w:ascii="Times New Roman" w:hAnsi="Times New Roman" w:cs="Times New Roman"/>
          <w:b/>
          <w:sz w:val="28"/>
          <w:szCs w:val="28"/>
        </w:rPr>
        <w:t xml:space="preserve">5.5. </w:t>
      </w:r>
      <w:proofErr w:type="spellStart"/>
      <w:r w:rsidRPr="00387984">
        <w:rPr>
          <w:rFonts w:ascii="Times New Roman" w:hAnsi="Times New Roman" w:cs="Times New Roman"/>
          <w:b/>
          <w:sz w:val="28"/>
          <w:szCs w:val="28"/>
        </w:rPr>
        <w:t>Opportunities</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for</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continuing</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education</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Master's</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degree</w:t>
      </w:r>
    </w:p>
    <w:p w:rsidR="00171939" w:rsidRPr="00387984" w:rsidRDefault="00171939" w:rsidP="00171939">
      <w:pPr>
        <w:pStyle w:val="ConsPlusNormal"/>
        <w:ind w:left="540"/>
        <w:jc w:val="both"/>
        <w:rPr>
          <w:rFonts w:ascii="Times New Roman" w:hAnsi="Times New Roman" w:cs="Times New Roman"/>
          <w:sz w:val="28"/>
          <w:szCs w:val="28"/>
          <w:lang w:val="en-US"/>
        </w:rPr>
      </w:pPr>
      <w:proofErr w:type="spellEnd"/>
      <w:r w:rsidRPr="00387984">
        <w:rPr>
          <w:rFonts w:ascii="Times New Roman" w:hAnsi="Times New Roman" w:cs="Times New Roman"/>
          <w:sz w:val="28"/>
          <w:szCs w:val="28"/>
          <w:lang w:val="en-US"/>
        </w:rPr>
        <w:t>The master's degree should be prepared for the development of the educational program of postgraduate studies (adjunct studies) mainly in the following specialties:</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19.00.01 General psychology, personality psychology, history of psychology;</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19.00.02 Psychophysiology;</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19.00.03 Labor psychology, engineering psychology, ergonomics;</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19.00.04 Medical psychology;</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19.00.05 Social psychology;</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19.00.06 Legal psychology;</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19.00.07 Pedagogical psychology;</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19.00.10 Correctional psychology;</w:t>
      </w:r>
    </w:p>
    <w:p w:rsidR="00171939"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19.00.12 Political psychology;</w:t>
      </w:r>
    </w:p>
    <w:p w:rsidR="009D0720" w:rsidRPr="00387984" w:rsidRDefault="00171939" w:rsidP="00171939">
      <w:pPr>
        <w:pStyle w:val="ConsPlusNormal"/>
        <w:ind w:left="540"/>
        <w:jc w:val="both"/>
        <w:rPr>
          <w:rFonts w:ascii="Times New Roman" w:hAnsi="Times New Roman" w:cs="Times New Roman"/>
          <w:sz w:val="28"/>
          <w:szCs w:val="28"/>
        </w:rPr>
      </w:pPr>
      <w:r w:rsidRPr="00387984">
        <w:rPr>
          <w:rFonts w:ascii="Times New Roman" w:hAnsi="Times New Roman" w:cs="Times New Roman"/>
          <w:sz w:val="28"/>
          <w:szCs w:val="28"/>
        </w:rPr>
        <w:t xml:space="preserve">19.00.13 </w:t>
      </w:r>
      <w:proofErr w:type="spellStart"/>
      <w:r w:rsidRPr="00387984">
        <w:rPr>
          <w:rFonts w:ascii="Times New Roman" w:hAnsi="Times New Roman" w:cs="Times New Roman"/>
          <w:sz w:val="28"/>
          <w:szCs w:val="28"/>
        </w:rPr>
        <w:t>Developmental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psychology</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acmeology</w:t>
      </w:r>
      <w:proofErr w:type="spellEnd"/>
      <w:r w:rsidRPr="00387984">
        <w:rPr>
          <w:rFonts w:ascii="Times New Roman" w:hAnsi="Times New Roman" w:cs="Times New Roman"/>
          <w:sz w:val="28"/>
          <w:szCs w:val="28"/>
        </w:rPr>
        <w:t>.</w:t>
      </w:r>
    </w:p>
    <w:p w:rsidR="00171939" w:rsidRPr="00387984" w:rsidRDefault="00171939" w:rsidP="00171939">
      <w:pPr>
        <w:pStyle w:val="ConsPlusNormal"/>
        <w:ind w:left="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6. Requirements for the competence of the master</w:t>
      </w:r>
    </w:p>
    <w:p w:rsidR="00171939" w:rsidRPr="00387984" w:rsidRDefault="00171939" w:rsidP="00171939">
      <w:pPr>
        <w:pStyle w:val="ConsPlusNormal"/>
        <w:ind w:left="540"/>
        <w:jc w:val="both"/>
        <w:rPr>
          <w:rFonts w:ascii="Times New Roman" w:hAnsi="Times New Roman" w:cs="Times New Roman"/>
          <w:b/>
          <w:sz w:val="28"/>
          <w:szCs w:val="28"/>
          <w:lang w:val="en-US"/>
        </w:rPr>
      </w:pPr>
    </w:p>
    <w:p w:rsidR="009D0720" w:rsidRPr="00387984" w:rsidRDefault="00171939" w:rsidP="00171939">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6.1. The composition of the Master's competencies</w:t>
      </w:r>
    </w:p>
    <w:p w:rsidR="00171939" w:rsidRPr="00387984" w:rsidRDefault="00171939" w:rsidP="00171939">
      <w:pPr>
        <w:pStyle w:val="ConsPlusNormal"/>
        <w:ind w:firstLine="540"/>
        <w:jc w:val="both"/>
        <w:outlineLvl w:val="2"/>
        <w:rPr>
          <w:rFonts w:ascii="Times New Roman" w:hAnsi="Times New Roman" w:cs="Times New Roman"/>
          <w:sz w:val="28"/>
          <w:szCs w:val="28"/>
          <w:lang w:val="en-US"/>
        </w:rPr>
      </w:pPr>
      <w:bookmarkStart w:id="0" w:name="P19006"/>
      <w:bookmarkEnd w:id="0"/>
      <w:r w:rsidRPr="00387984">
        <w:rPr>
          <w:rFonts w:ascii="Times New Roman" w:hAnsi="Times New Roman" w:cs="Times New Roman"/>
          <w:sz w:val="28"/>
          <w:szCs w:val="28"/>
          <w:lang w:val="en-US"/>
        </w:rPr>
        <w:t>The development of the master's degree program should ensure the formation of the following groups of competencies:</w:t>
      </w:r>
    </w:p>
    <w:p w:rsidR="00171939" w:rsidRPr="00387984" w:rsidRDefault="00171939" w:rsidP="00171939">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b/>
          <w:sz w:val="28"/>
          <w:szCs w:val="28"/>
          <w:lang w:val="en-US"/>
        </w:rPr>
        <w:t>academic competencies</w:t>
      </w:r>
      <w:r w:rsidRPr="00387984">
        <w:rPr>
          <w:rFonts w:ascii="Times New Roman" w:hAnsi="Times New Roman" w:cs="Times New Roman"/>
          <w:sz w:val="28"/>
          <w:szCs w:val="28"/>
          <w:lang w:val="en-US"/>
        </w:rPr>
        <w:t xml:space="preserve"> - in-depth scientific-theoretical, methodological knowledge and research skills that ensure the development of research projects or solving problems of scientific research, innovation, continuous self-education;</w:t>
      </w:r>
    </w:p>
    <w:p w:rsidR="00171939" w:rsidRPr="00387984" w:rsidRDefault="00171939" w:rsidP="00171939">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b/>
          <w:sz w:val="28"/>
          <w:szCs w:val="28"/>
          <w:lang w:val="en-US"/>
        </w:rPr>
        <w:t>socio-personal competencies</w:t>
      </w:r>
      <w:r w:rsidRPr="00387984">
        <w:rPr>
          <w:rFonts w:ascii="Times New Roman" w:hAnsi="Times New Roman" w:cs="Times New Roman"/>
          <w:sz w:val="28"/>
          <w:szCs w:val="28"/>
          <w:lang w:val="en-US"/>
        </w:rPr>
        <w:t xml:space="preserve"> - personal qualities and abilities to follow socio-cultural and moral values; abilities for social, intercultural interaction, critical thinking; social responsibility, allowing to solve socio-professional, organizational, managerial, educational tasks;</w:t>
      </w:r>
    </w:p>
    <w:p w:rsidR="00171939" w:rsidRPr="00387984" w:rsidRDefault="00171939" w:rsidP="00171939">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b/>
          <w:sz w:val="28"/>
          <w:szCs w:val="28"/>
          <w:lang w:val="en-US"/>
        </w:rPr>
        <w:t>professional competencies</w:t>
      </w:r>
      <w:r w:rsidRPr="00387984">
        <w:rPr>
          <w:rFonts w:ascii="Times New Roman" w:hAnsi="Times New Roman" w:cs="Times New Roman"/>
          <w:sz w:val="28"/>
          <w:szCs w:val="28"/>
          <w:lang w:val="en-US"/>
        </w:rPr>
        <w:t xml:space="preserve"> - in-depth knowledge in special disciplines and the ability to solve complex professional tasks, tasks of research and scientific and pedagogical activity, to develop and implement innovative projects, to carry out continuous professional self-improvement.</w:t>
      </w:r>
    </w:p>
    <w:p w:rsidR="00171939" w:rsidRPr="00387984" w:rsidRDefault="00171939" w:rsidP="00171939">
      <w:pPr>
        <w:pStyle w:val="ConsPlusNormal"/>
        <w:ind w:firstLine="540"/>
        <w:jc w:val="both"/>
        <w:rPr>
          <w:rFonts w:ascii="Times New Roman" w:hAnsi="Times New Roman" w:cs="Times New Roman"/>
          <w:b/>
          <w:sz w:val="28"/>
          <w:szCs w:val="28"/>
          <w:lang w:val="en-US"/>
        </w:rPr>
      </w:pPr>
    </w:p>
    <w:p w:rsidR="009D0720"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6.2. Requirements for the academic competencies of the Master</w:t>
      </w:r>
    </w:p>
    <w:p w:rsidR="00171939" w:rsidRPr="00387984" w:rsidRDefault="00171939" w:rsidP="009D0720">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master must have:</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w:t>
      </w:r>
      <w:r w:rsidRPr="00387984">
        <w:rPr>
          <w:rFonts w:ascii="Times New Roman" w:hAnsi="Times New Roman" w:cs="Times New Roman"/>
          <w:sz w:val="28"/>
          <w:szCs w:val="28"/>
        </w:rPr>
        <w:t>С</w:t>
      </w:r>
      <w:r w:rsidRPr="00387984">
        <w:rPr>
          <w:rFonts w:ascii="Times New Roman" w:hAnsi="Times New Roman" w:cs="Times New Roman"/>
          <w:sz w:val="28"/>
          <w:szCs w:val="28"/>
          <w:lang w:val="en-US"/>
        </w:rPr>
        <w:t xml:space="preserve">-1. Ability to independent research activity (determination of relevance and problem field of research, selection of necessary research methods and techniques, collection, processing, analysis and validation of data, interpretation of </w:t>
      </w:r>
      <w:r w:rsidRPr="00387984">
        <w:rPr>
          <w:rFonts w:ascii="Times New Roman" w:hAnsi="Times New Roman" w:cs="Times New Roman"/>
          <w:sz w:val="28"/>
          <w:szCs w:val="28"/>
          <w:lang w:val="en-US"/>
        </w:rPr>
        <w:lastRenderedPageBreak/>
        <w:t>psychological information, etc.), readiness to generate and use new scientific ideas.</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w:t>
      </w:r>
      <w:r w:rsidRPr="00387984">
        <w:rPr>
          <w:rFonts w:ascii="Times New Roman" w:hAnsi="Times New Roman" w:cs="Times New Roman"/>
          <w:sz w:val="28"/>
          <w:szCs w:val="28"/>
        </w:rPr>
        <w:t>С</w:t>
      </w:r>
      <w:r w:rsidRPr="00387984">
        <w:rPr>
          <w:rFonts w:ascii="Times New Roman" w:hAnsi="Times New Roman" w:cs="Times New Roman"/>
          <w:sz w:val="28"/>
          <w:szCs w:val="28"/>
          <w:lang w:val="en-US"/>
        </w:rPr>
        <w:t>-2. Methodological knowledge and research skills that provide solutions to the tasks of research, scientific and pedagogical, educational and methodological, expert-analytical, organizational and managerial, practical and innovative activities.</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w:t>
      </w:r>
      <w:r w:rsidRPr="00387984">
        <w:rPr>
          <w:rFonts w:ascii="Times New Roman" w:hAnsi="Times New Roman" w:cs="Times New Roman"/>
          <w:sz w:val="28"/>
          <w:szCs w:val="28"/>
        </w:rPr>
        <w:t>С</w:t>
      </w:r>
      <w:r w:rsidRPr="00387984">
        <w:rPr>
          <w:rFonts w:ascii="Times New Roman" w:hAnsi="Times New Roman" w:cs="Times New Roman"/>
          <w:sz w:val="28"/>
          <w:szCs w:val="28"/>
          <w:lang w:val="en-US"/>
        </w:rPr>
        <w:t>-3. Knowledge in the field of modern information technologies and the ability to use them in solving problems of research, scientific and pedagogical, educational and methodological, expert and analytical, organizational and managerial, practical and innovative activities.</w:t>
      </w:r>
    </w:p>
    <w:p w:rsidR="009D0720"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w:t>
      </w:r>
      <w:r w:rsidRPr="00387984">
        <w:rPr>
          <w:rFonts w:ascii="Times New Roman" w:hAnsi="Times New Roman" w:cs="Times New Roman"/>
          <w:sz w:val="28"/>
          <w:szCs w:val="28"/>
        </w:rPr>
        <w:t>С</w:t>
      </w:r>
      <w:r w:rsidRPr="00387984">
        <w:rPr>
          <w:rFonts w:ascii="Times New Roman" w:hAnsi="Times New Roman" w:cs="Times New Roman"/>
          <w:sz w:val="28"/>
          <w:szCs w:val="28"/>
          <w:lang w:val="en-US"/>
        </w:rPr>
        <w:t>-4. The ability to constantly educate yourself.</w:t>
      </w:r>
    </w:p>
    <w:p w:rsidR="00171939" w:rsidRPr="00387984" w:rsidRDefault="00171939" w:rsidP="00171939">
      <w:pPr>
        <w:pStyle w:val="ConsPlusNormal"/>
        <w:ind w:firstLine="540"/>
        <w:jc w:val="both"/>
        <w:rPr>
          <w:rFonts w:ascii="Times New Roman" w:hAnsi="Times New Roman" w:cs="Times New Roman"/>
          <w:sz w:val="28"/>
          <w:szCs w:val="28"/>
          <w:lang w:val="en-US"/>
        </w:rPr>
      </w:pPr>
    </w:p>
    <w:p w:rsidR="009D0720" w:rsidRPr="00387984" w:rsidRDefault="00171939" w:rsidP="00171939">
      <w:pPr>
        <w:pStyle w:val="ConsPlusNormal"/>
        <w:ind w:firstLine="540"/>
        <w:jc w:val="both"/>
        <w:rPr>
          <w:rFonts w:ascii="Times New Roman" w:hAnsi="Times New Roman" w:cs="Times New Roman"/>
          <w:sz w:val="28"/>
          <w:szCs w:val="28"/>
          <w:lang w:val="en-US"/>
        </w:rPr>
      </w:pPr>
      <w:bookmarkStart w:id="1" w:name="P19014"/>
      <w:bookmarkEnd w:id="1"/>
      <w:r w:rsidRPr="00387984">
        <w:rPr>
          <w:rFonts w:ascii="Times New Roman" w:hAnsi="Times New Roman" w:cs="Times New Roman"/>
          <w:b/>
          <w:sz w:val="28"/>
          <w:szCs w:val="28"/>
          <w:lang w:val="en-US"/>
        </w:rPr>
        <w:t>6.3. Requirements for the social and personal competencies of the Master</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master must:</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-1. Rely on professional ethical norms and standards of behavior in their work.</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-2. To improve and develop their personal potential, to raise the intellectual and general cultural level.</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-3. To take a responsible social position when making decisions within the framework of professional competence, to show professionalism, initiative and creativity when acting in non-standard and problematic situations.</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-4. Possess communicative abilities and skills of effective interaction in scientific, labor and socio-public spheres of life.</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-5. Use one of the official languages of the Republic of Belarus and another foreign language as a means of business and intercultural communication.</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-6. To form and argue their own judgments and professional position.</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-7. To use in practice the basics of labor legislation and legal norms.</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-8. It is logical, argumentative and clear to build oral and written speech, use public speaking skills, conducting discussions and polemics.</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-9. Be able to cooperate and work in a team.</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-10. Respectfully and carefully treat the historical heritage and cultural traditions, tolerant to perceive social and cultural differences.</w:t>
      </w:r>
    </w:p>
    <w:p w:rsidR="00171939"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-11. To have a positive impact on others and participants of professional activity by personal example in terms of compliance with the norms and rules of a healthy lifestyle, an active creative life position.</w:t>
      </w:r>
    </w:p>
    <w:p w:rsidR="009D0720" w:rsidRPr="00387984" w:rsidRDefault="00171939" w:rsidP="00171939">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w:t>
      </w:r>
      <w:r w:rsidRPr="00387984">
        <w:rPr>
          <w:rFonts w:ascii="Times New Roman" w:hAnsi="Times New Roman" w:cs="Times New Roman"/>
          <w:sz w:val="28"/>
          <w:szCs w:val="28"/>
          <w:lang w:val="en-US"/>
        </w:rPr>
        <w:t>PC</w:t>
      </w:r>
      <w:r w:rsidRPr="00387984">
        <w:rPr>
          <w:rFonts w:ascii="Times New Roman" w:hAnsi="Times New Roman" w:cs="Times New Roman"/>
          <w:sz w:val="28"/>
          <w:szCs w:val="28"/>
          <w:lang w:val="en-US"/>
        </w:rPr>
        <w:t>-12. To adapt to new situations of social and professional activity, to realize the accumulated experience, their capabilities.</w:t>
      </w:r>
    </w:p>
    <w:p w:rsidR="009D0720" w:rsidRPr="00387984" w:rsidRDefault="00171939" w:rsidP="00171939">
      <w:pPr>
        <w:pStyle w:val="ConsPlusNormal"/>
        <w:ind w:firstLine="540"/>
        <w:jc w:val="both"/>
        <w:rPr>
          <w:rFonts w:ascii="Times New Roman" w:hAnsi="Times New Roman" w:cs="Times New Roman"/>
          <w:sz w:val="28"/>
          <w:szCs w:val="28"/>
          <w:lang w:val="en-US"/>
        </w:rPr>
      </w:pPr>
      <w:bookmarkStart w:id="2" w:name="P19030"/>
      <w:bookmarkEnd w:id="2"/>
      <w:r w:rsidRPr="00387984">
        <w:rPr>
          <w:rFonts w:ascii="Times New Roman" w:hAnsi="Times New Roman" w:cs="Times New Roman"/>
          <w:b/>
          <w:sz w:val="28"/>
          <w:szCs w:val="28"/>
          <w:lang w:val="en-US"/>
        </w:rPr>
        <w:t>6.4. Requirements for Master's professional competencies</w:t>
      </w:r>
    </w:p>
    <w:p w:rsidR="009D0720" w:rsidRPr="00387984" w:rsidRDefault="00171939" w:rsidP="009D0720">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master must be able to:</w:t>
      </w:r>
    </w:p>
    <w:p w:rsidR="00171939" w:rsidRPr="00387984" w:rsidRDefault="00171939" w:rsidP="009D0720">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Research activities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 To conduct qualified scientific research in the field of psychology.</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PC-2. Identify and develop promising areas of modern psychology.</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PC-3. Prepare scientific reports, reviews and publications based on the results </w:t>
      </w:r>
      <w:r w:rsidRPr="00387984">
        <w:rPr>
          <w:rFonts w:ascii="Times New Roman" w:hAnsi="Times New Roman" w:cs="Times New Roman"/>
          <w:sz w:val="28"/>
          <w:szCs w:val="28"/>
          <w:lang w:val="en-US"/>
        </w:rPr>
        <w:lastRenderedPageBreak/>
        <w:t>of the performed research.</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PC-4. Plan, organize and provide psychological support for the implementation of the results of scientific research.</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PC-5. Modify and adapt existing psychological technologies to the requirements of industrial activity and social practice.</w:t>
      </w:r>
    </w:p>
    <w:p w:rsidR="00CF2B44" w:rsidRPr="00387984" w:rsidRDefault="00CF2B44" w:rsidP="009D0720">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Scientific and pedagogical activity</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PC-6. Conduct training sessions in institutions of secondary specialized and higher education.</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PC-7. To direct the research work of students.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PC-8. Plan and organize educational work with students.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PC-9. Monitor the educational process, diagnose educational and educational results.</w:t>
      </w:r>
    </w:p>
    <w:p w:rsidR="00CF2B44" w:rsidRPr="00387984" w:rsidRDefault="00CF2B44" w:rsidP="009D0720">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Educational and methodological activities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PC-10. Develop and use modern educational and methodological support.</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PC-11. To teach psychological disciplines at the modern scientific, theoretical and methodological levels.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PC-12. Manage the independent work of students, organize their research activities.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PC-13. Prepare, review and edit scientific and educational publications.</w:t>
      </w:r>
    </w:p>
    <w:p w:rsidR="00CF2B44" w:rsidRPr="00387984" w:rsidRDefault="00CF2B44" w:rsidP="009D0720">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Expert and analytical activity</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PC-14. Analyze facts and predict the development of social phenomena based on the psychological interpretation of current events in society.</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PC-15. To carry out modeling and forecasting of psychological processes in various spheres of public life.</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PC-16. Evaluate current problems and trends from the perspective of modern psychology.</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PC-17. Conduct a psychological examination of decisions made in various areas of management and public practice.</w:t>
      </w:r>
    </w:p>
    <w:p w:rsidR="00CF2B44" w:rsidRPr="00387984" w:rsidRDefault="00CF2B44" w:rsidP="009D0720">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Organizational and managerial activities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PC-18. Make optimal management decisions.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PC-19. To master and implement managerial innovations in professional </w:t>
      </w:r>
      <w:r w:rsidRPr="00387984">
        <w:rPr>
          <w:rFonts w:ascii="Times New Roman" w:hAnsi="Times New Roman" w:cs="Times New Roman"/>
          <w:sz w:val="28"/>
          <w:szCs w:val="28"/>
          <w:lang w:val="en-US"/>
        </w:rPr>
        <w:lastRenderedPageBreak/>
        <w:t>activity.</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PC-20. Make decisions </w:t>
      </w:r>
      <w:proofErr w:type="gramStart"/>
      <w:r w:rsidRPr="00387984">
        <w:rPr>
          <w:rFonts w:ascii="Times New Roman" w:hAnsi="Times New Roman" w:cs="Times New Roman"/>
          <w:sz w:val="28"/>
          <w:szCs w:val="28"/>
          <w:lang w:val="en-US"/>
        </w:rPr>
        <w:t>taking into account</w:t>
      </w:r>
      <w:proofErr w:type="gramEnd"/>
      <w:r w:rsidRPr="00387984">
        <w:rPr>
          <w:rFonts w:ascii="Times New Roman" w:hAnsi="Times New Roman" w:cs="Times New Roman"/>
          <w:sz w:val="28"/>
          <w:szCs w:val="28"/>
          <w:lang w:val="en-US"/>
        </w:rPr>
        <w:t xml:space="preserve"> economic, social and ethical requirements.</w:t>
      </w:r>
    </w:p>
    <w:p w:rsidR="009D0720"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Practical activities</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PC-21. Formulate and solve applied problems in a specific field of psychology application.</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PC-22. Plan, organize and conduct educational, preventive, diagnostic, advisory and psychotherapeutic work.</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PC-23. Develop sound psychological recommendations of a practical nature based on theoretical and applied research.</w:t>
      </w:r>
    </w:p>
    <w:p w:rsidR="00CF2B44" w:rsidRPr="00387984" w:rsidRDefault="00CF2B44" w:rsidP="00CF2B44">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PC-24. Perform the functions of a psychology teacher in higher, general education and secondary special schools, a researcher in research institutions, a teacher-psychologist when working in extracurricular, preschool and school institutions, a medical psychologist in medical institutions, a social psychologist in the field of management, business, industry, mass communications, a psychologist in socio-pedagogical, psychological, career guidance services.</w:t>
      </w:r>
    </w:p>
    <w:p w:rsidR="00CF2B44" w:rsidRPr="00387984" w:rsidRDefault="00CF2B44" w:rsidP="009D0720">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Innovative activity.</w:t>
      </w:r>
    </w:p>
    <w:p w:rsidR="00CF2B44" w:rsidRPr="00387984" w:rsidRDefault="00CF2B44" w:rsidP="00CF2B44">
      <w:pPr>
        <w:pStyle w:val="ConsPlusNormal"/>
        <w:ind w:firstLine="540"/>
        <w:jc w:val="both"/>
        <w:outlineLvl w:val="1"/>
        <w:rPr>
          <w:rFonts w:ascii="Times New Roman" w:hAnsi="Times New Roman" w:cs="Times New Roman"/>
          <w:sz w:val="28"/>
          <w:szCs w:val="28"/>
          <w:lang w:val="en-US"/>
        </w:rPr>
      </w:pPr>
      <w:r w:rsidRPr="00387984">
        <w:rPr>
          <w:rFonts w:ascii="Times New Roman" w:hAnsi="Times New Roman" w:cs="Times New Roman"/>
          <w:sz w:val="28"/>
          <w:szCs w:val="28"/>
          <w:lang w:val="en-US"/>
        </w:rPr>
        <w:t>PC-25. To master and introduce innovative educational technologies into the educational process.</w:t>
      </w:r>
    </w:p>
    <w:p w:rsidR="00CF2B44" w:rsidRPr="00387984" w:rsidRDefault="00CF2B44" w:rsidP="00CF2B44">
      <w:pPr>
        <w:pStyle w:val="ConsPlusNormal"/>
        <w:ind w:firstLine="540"/>
        <w:jc w:val="both"/>
        <w:outlineLvl w:val="1"/>
        <w:rPr>
          <w:rFonts w:ascii="Times New Roman" w:hAnsi="Times New Roman" w:cs="Times New Roman"/>
          <w:sz w:val="28"/>
          <w:szCs w:val="28"/>
          <w:lang w:val="en-US"/>
        </w:rPr>
      </w:pPr>
      <w:r w:rsidRPr="00387984">
        <w:rPr>
          <w:rFonts w:ascii="Times New Roman" w:hAnsi="Times New Roman" w:cs="Times New Roman"/>
          <w:sz w:val="28"/>
          <w:szCs w:val="28"/>
          <w:lang w:val="en-US"/>
        </w:rPr>
        <w:t>PC-26. To master and implement modern psychological innovations in practical activities.</w:t>
      </w:r>
    </w:p>
    <w:p w:rsidR="00CF2B44" w:rsidRPr="00387984" w:rsidRDefault="00CF2B44" w:rsidP="009D0720">
      <w:pPr>
        <w:pStyle w:val="ConsPlusNormal"/>
        <w:ind w:firstLine="540"/>
        <w:jc w:val="both"/>
        <w:outlineLvl w:val="2"/>
        <w:rPr>
          <w:rFonts w:ascii="Times New Roman" w:hAnsi="Times New Roman" w:cs="Times New Roman"/>
          <w:b/>
          <w:sz w:val="28"/>
          <w:szCs w:val="28"/>
          <w:lang w:val="en-US"/>
        </w:rPr>
      </w:pPr>
    </w:p>
    <w:p w:rsidR="00CF2B44" w:rsidRPr="00387984" w:rsidRDefault="00CF2B44" w:rsidP="009D0720">
      <w:pPr>
        <w:pStyle w:val="ConsPlusNormal"/>
        <w:ind w:firstLine="540"/>
        <w:jc w:val="both"/>
        <w:outlineLvl w:val="2"/>
        <w:rPr>
          <w:rFonts w:ascii="Times New Roman" w:hAnsi="Times New Roman" w:cs="Times New Roman"/>
          <w:b/>
          <w:sz w:val="28"/>
          <w:szCs w:val="28"/>
          <w:lang w:val="en-US"/>
        </w:rPr>
      </w:pPr>
      <w:r w:rsidRPr="00387984">
        <w:rPr>
          <w:rFonts w:ascii="Times New Roman" w:hAnsi="Times New Roman" w:cs="Times New Roman"/>
          <w:b/>
          <w:sz w:val="28"/>
          <w:szCs w:val="28"/>
          <w:lang w:val="en-US"/>
        </w:rPr>
        <w:t>7. Requirements for the educational program and the content of educational and program documentation</w:t>
      </w:r>
    </w:p>
    <w:p w:rsidR="00CF2B44" w:rsidRPr="00387984" w:rsidRDefault="00CF2B44" w:rsidP="009D0720">
      <w:pPr>
        <w:pStyle w:val="ConsPlusNormal"/>
        <w:ind w:firstLine="540"/>
        <w:jc w:val="both"/>
        <w:outlineLvl w:val="2"/>
        <w:rPr>
          <w:rFonts w:ascii="Times New Roman" w:hAnsi="Times New Roman" w:cs="Times New Roman"/>
          <w:b/>
          <w:sz w:val="28"/>
          <w:szCs w:val="28"/>
          <w:lang w:val="en-US"/>
        </w:rPr>
      </w:pPr>
    </w:p>
    <w:p w:rsidR="00CF2B44" w:rsidRPr="00387984" w:rsidRDefault="00CF2B44" w:rsidP="009D0720">
      <w:pPr>
        <w:pStyle w:val="ConsPlusNormal"/>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rPr>
        <w:t xml:space="preserve">7.1. </w:t>
      </w:r>
      <w:r w:rsidRPr="00387984">
        <w:rPr>
          <w:rFonts w:ascii="Times New Roman" w:hAnsi="Times New Roman" w:cs="Times New Roman"/>
          <w:b/>
          <w:sz w:val="28"/>
          <w:szCs w:val="28"/>
          <w:lang w:val="en-US"/>
        </w:rPr>
        <w:t>Composition</w:t>
      </w:r>
      <w:r w:rsidRPr="00387984">
        <w:rPr>
          <w:rFonts w:ascii="Times New Roman" w:hAnsi="Times New Roman" w:cs="Times New Roman"/>
          <w:b/>
          <w:sz w:val="28"/>
          <w:szCs w:val="28"/>
        </w:rPr>
        <w:t xml:space="preserve"> </w:t>
      </w:r>
      <w:r w:rsidRPr="00387984">
        <w:rPr>
          <w:rFonts w:ascii="Times New Roman" w:hAnsi="Times New Roman" w:cs="Times New Roman"/>
          <w:b/>
          <w:sz w:val="28"/>
          <w:szCs w:val="28"/>
          <w:lang w:val="en-US"/>
        </w:rPr>
        <w:t>of</w:t>
      </w:r>
      <w:r w:rsidRPr="00387984">
        <w:rPr>
          <w:rFonts w:ascii="Times New Roman" w:hAnsi="Times New Roman" w:cs="Times New Roman"/>
          <w:b/>
          <w:sz w:val="28"/>
          <w:szCs w:val="28"/>
        </w:rPr>
        <w:t xml:space="preserve"> </w:t>
      </w:r>
      <w:r w:rsidRPr="00387984">
        <w:rPr>
          <w:rFonts w:ascii="Times New Roman" w:hAnsi="Times New Roman" w:cs="Times New Roman"/>
          <w:b/>
          <w:sz w:val="28"/>
          <w:szCs w:val="28"/>
          <w:lang w:val="en-US"/>
        </w:rPr>
        <w:t>educational</w:t>
      </w:r>
      <w:r w:rsidRPr="00387984">
        <w:rPr>
          <w:rFonts w:ascii="Times New Roman" w:hAnsi="Times New Roman" w:cs="Times New Roman"/>
          <w:b/>
          <w:sz w:val="28"/>
          <w:szCs w:val="28"/>
        </w:rPr>
        <w:t xml:space="preserve"> </w:t>
      </w:r>
      <w:r w:rsidRPr="00387984">
        <w:rPr>
          <w:rFonts w:ascii="Times New Roman" w:hAnsi="Times New Roman" w:cs="Times New Roman"/>
          <w:b/>
          <w:sz w:val="28"/>
          <w:szCs w:val="28"/>
          <w:lang w:val="en-US"/>
        </w:rPr>
        <w:t>and</w:t>
      </w:r>
      <w:r w:rsidRPr="00387984">
        <w:rPr>
          <w:rFonts w:ascii="Times New Roman" w:hAnsi="Times New Roman" w:cs="Times New Roman"/>
          <w:b/>
          <w:sz w:val="28"/>
          <w:szCs w:val="28"/>
        </w:rPr>
        <w:t xml:space="preserve"> </w:t>
      </w:r>
      <w:r w:rsidRPr="00387984">
        <w:rPr>
          <w:rFonts w:ascii="Times New Roman" w:hAnsi="Times New Roman" w:cs="Times New Roman"/>
          <w:b/>
          <w:sz w:val="28"/>
          <w:szCs w:val="28"/>
          <w:lang w:val="en-US"/>
        </w:rPr>
        <w:t>program</w:t>
      </w:r>
      <w:r w:rsidRPr="00387984">
        <w:rPr>
          <w:rFonts w:ascii="Times New Roman" w:hAnsi="Times New Roman" w:cs="Times New Roman"/>
          <w:b/>
          <w:sz w:val="28"/>
          <w:szCs w:val="28"/>
        </w:rPr>
        <w:t xml:space="preserve"> </w:t>
      </w:r>
      <w:r w:rsidRPr="00387984">
        <w:rPr>
          <w:rFonts w:ascii="Times New Roman" w:hAnsi="Times New Roman" w:cs="Times New Roman"/>
          <w:b/>
          <w:sz w:val="28"/>
          <w:szCs w:val="28"/>
          <w:lang w:val="en-US"/>
        </w:rPr>
        <w:t>documentation</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educational program of higher education of the second stage, which forms the knowledge, skills and abilities of scientific and pedagogical and research work and provides for obtaining a master's degree, includes the following educational and program documentation:</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a standard curriculum for the specialty;</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the curriculum of the institution of higher education in the specialty;</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standard curricula for academic disciplines;</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programs-minimums of candidate examinations in general education disciplines;</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programs-minimum candidate credits (differentiated credits) in general education disciplines;</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educational programs of higher education institutions in academic disciplines;</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the practice program;</w:t>
      </w:r>
    </w:p>
    <w:p w:rsidR="009D0720"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lastRenderedPageBreak/>
        <w:t>- individual master's work plan.</w:t>
      </w:r>
    </w:p>
    <w:p w:rsidR="00CF2B44" w:rsidRPr="00387984" w:rsidRDefault="00CF2B44" w:rsidP="00CF2B44">
      <w:pPr>
        <w:pStyle w:val="ConsPlusNormal"/>
        <w:jc w:val="both"/>
        <w:rPr>
          <w:rFonts w:ascii="Times New Roman" w:hAnsi="Times New Roman" w:cs="Times New Roman"/>
          <w:sz w:val="28"/>
          <w:szCs w:val="28"/>
          <w:lang w:val="en-US"/>
        </w:rPr>
      </w:pPr>
    </w:p>
    <w:p w:rsidR="009D0720" w:rsidRPr="00387984" w:rsidRDefault="00CF2B44" w:rsidP="00CF2B44">
      <w:pPr>
        <w:pStyle w:val="ConsPlusNormal"/>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7.2. General requirements for the development of educational and program documentation</w:t>
      </w:r>
    </w:p>
    <w:p w:rsidR="00CF2B44" w:rsidRPr="00387984" w:rsidRDefault="00CF2B44" w:rsidP="009D0720">
      <w:pPr>
        <w:pStyle w:val="ConsPlusNormal"/>
        <w:jc w:val="both"/>
        <w:rPr>
          <w:rFonts w:ascii="Times New Roman" w:hAnsi="Times New Roman" w:cs="Times New Roman"/>
          <w:sz w:val="28"/>
          <w:szCs w:val="28"/>
          <w:lang w:val="en-US"/>
        </w:rPr>
      </w:pP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7.2.1. The maximum workload of a master's student should not exceed 54 academic hours per week, including all types of classroom and extracurricular work.</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7.2.2. The volume of compulsory classroom classes, determined by the institution of higher education, </w:t>
      </w:r>
      <w:proofErr w:type="gramStart"/>
      <w:r w:rsidRPr="00387984">
        <w:rPr>
          <w:rFonts w:ascii="Times New Roman" w:hAnsi="Times New Roman" w:cs="Times New Roman"/>
          <w:sz w:val="28"/>
          <w:szCs w:val="28"/>
          <w:lang w:val="en-US"/>
        </w:rPr>
        <w:t>taking into account</w:t>
      </w:r>
      <w:proofErr w:type="gramEnd"/>
      <w:r w:rsidRPr="00387984">
        <w:rPr>
          <w:rFonts w:ascii="Times New Roman" w:hAnsi="Times New Roman" w:cs="Times New Roman"/>
          <w:sz w:val="28"/>
          <w:szCs w:val="28"/>
          <w:lang w:val="en-US"/>
        </w:rPr>
        <w:t xml:space="preserve"> the specialty, is set to no more than 18 classroom hours per week. For undergraduates from among foreign citizens, the volume of classroom classes can be increased by the institution of higher education.</w:t>
      </w:r>
    </w:p>
    <w:p w:rsidR="00CF2B44"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7.2.3. In the hours allotted for independent work in the academic discipline, the time for preparing for exams is included.</w:t>
      </w:r>
    </w:p>
    <w:p w:rsidR="009D0720" w:rsidRPr="00387984" w:rsidRDefault="00CF2B44" w:rsidP="00CF2B44">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7.2.4. In the correspondence form of education, the volume of classroom classes should be at least 60 academic hours per academic year (including consultations and other types of classroom work).</w:t>
      </w:r>
    </w:p>
    <w:p w:rsidR="00CF2B44" w:rsidRPr="00387984" w:rsidRDefault="00CF2B44" w:rsidP="00CF2B44">
      <w:pPr>
        <w:pStyle w:val="ConsPlusNormal"/>
        <w:jc w:val="both"/>
        <w:rPr>
          <w:rFonts w:ascii="Times New Roman" w:hAnsi="Times New Roman" w:cs="Times New Roman"/>
          <w:sz w:val="28"/>
          <w:szCs w:val="28"/>
          <w:lang w:val="en-US"/>
        </w:rPr>
      </w:pPr>
    </w:p>
    <w:p w:rsidR="009D0720" w:rsidRPr="00387984" w:rsidRDefault="00157583" w:rsidP="00157583">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7.3. Requirements for drawing up the schedule of the educational process</w:t>
      </w:r>
    </w:p>
    <w:p w:rsidR="009D0720" w:rsidRPr="00387984" w:rsidRDefault="00157583" w:rsidP="00157583">
      <w:pPr>
        <w:ind w:firstLine="540"/>
        <w:jc w:val="both"/>
        <w:rPr>
          <w:rFonts w:ascii="Times New Roman" w:hAnsi="Times New Roman" w:cs="Times New Roman"/>
          <w:sz w:val="28"/>
          <w:szCs w:val="28"/>
          <w:lang w:val="en-US"/>
        </w:rPr>
        <w:sectPr w:rsidR="009D0720" w:rsidRPr="00387984">
          <w:pgSz w:w="11905" w:h="16838"/>
          <w:pgMar w:top="1134" w:right="850" w:bottom="1134" w:left="1701" w:header="0" w:footer="0" w:gutter="0"/>
          <w:cols w:space="720"/>
        </w:sectPr>
      </w:pPr>
      <w:r w:rsidRPr="00387984">
        <w:rPr>
          <w:rFonts w:ascii="Times New Roman" w:eastAsia="Times New Roman" w:hAnsi="Times New Roman" w:cs="Times New Roman"/>
          <w:sz w:val="28"/>
          <w:szCs w:val="28"/>
          <w:lang w:val="en-US" w:eastAsia="ru-RU"/>
        </w:rPr>
        <w:t>The approximate number of weeks by type of activity, depending on the duration of the implementation of the educational program of higher education of the second stage, which forms the knowledge, skills and abilities of scientific, pedagogical and research work and ensures obtaining a master's degree, in the full-time form of higher education is determined in accordance with Table 1.</w:t>
      </w:r>
    </w:p>
    <w:p w:rsidR="009D0720" w:rsidRPr="00387984" w:rsidRDefault="009D0720" w:rsidP="009D0720">
      <w:pPr>
        <w:pStyle w:val="ConsPlusNormal"/>
        <w:jc w:val="right"/>
        <w:outlineLvl w:val="3"/>
        <w:rPr>
          <w:rFonts w:ascii="Times New Roman" w:hAnsi="Times New Roman" w:cs="Times New Roman"/>
          <w:sz w:val="28"/>
          <w:szCs w:val="28"/>
          <w:lang w:val="en-US"/>
        </w:rPr>
      </w:pPr>
      <w:bookmarkStart w:id="3" w:name="P19092"/>
      <w:bookmarkEnd w:id="3"/>
      <w:r w:rsidRPr="00387984">
        <w:rPr>
          <w:rFonts w:ascii="Times New Roman" w:hAnsi="Times New Roman" w:cs="Times New Roman"/>
          <w:sz w:val="28"/>
          <w:szCs w:val="28"/>
        </w:rPr>
        <w:lastRenderedPageBreak/>
        <w:t>Таблица</w:t>
      </w:r>
      <w:r w:rsidRPr="00387984">
        <w:rPr>
          <w:rFonts w:ascii="Times New Roman" w:hAnsi="Times New Roman" w:cs="Times New Roman"/>
          <w:sz w:val="28"/>
          <w:szCs w:val="28"/>
          <w:lang w:val="en-US"/>
        </w:rPr>
        <w:t xml:space="preserve"> 1</w:t>
      </w:r>
    </w:p>
    <w:p w:rsidR="009D0720" w:rsidRPr="00387984" w:rsidRDefault="009D0720" w:rsidP="009D0720">
      <w:pPr>
        <w:pStyle w:val="ConsPlusNormal"/>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28"/>
        <w:gridCol w:w="2409"/>
      </w:tblGrid>
      <w:tr w:rsidR="00157583" w:rsidRPr="00387984" w:rsidTr="0060233B">
        <w:tc>
          <w:tcPr>
            <w:tcW w:w="7228" w:type="dxa"/>
            <w:vMerge w:val="restart"/>
            <w:vAlign w:val="center"/>
          </w:tcPr>
          <w:p w:rsidR="00157583" w:rsidRPr="00387984" w:rsidRDefault="00157583" w:rsidP="00157583">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Types of activities established by the curriculum</w:t>
            </w:r>
          </w:p>
        </w:tc>
        <w:tc>
          <w:tcPr>
            <w:tcW w:w="2409" w:type="dxa"/>
            <w:vAlign w:val="center"/>
          </w:tcPr>
          <w:p w:rsidR="00157583" w:rsidRPr="00387984" w:rsidRDefault="00157583" w:rsidP="00157583">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Duration of the training period, weeks</w:t>
            </w:r>
          </w:p>
        </w:tc>
      </w:tr>
      <w:tr w:rsidR="009D0720" w:rsidRPr="00387984" w:rsidTr="0060233B">
        <w:tc>
          <w:tcPr>
            <w:tcW w:w="7228" w:type="dxa"/>
            <w:vMerge/>
          </w:tcPr>
          <w:p w:rsidR="009D0720" w:rsidRPr="00387984" w:rsidRDefault="009D0720" w:rsidP="0060233B">
            <w:pPr>
              <w:rPr>
                <w:rFonts w:ascii="Times New Roman" w:hAnsi="Times New Roman" w:cs="Times New Roman"/>
                <w:sz w:val="28"/>
                <w:szCs w:val="28"/>
                <w:lang w:val="en-US"/>
              </w:rPr>
            </w:pPr>
          </w:p>
        </w:tc>
        <w:tc>
          <w:tcPr>
            <w:tcW w:w="2409" w:type="dxa"/>
            <w:vAlign w:val="center"/>
          </w:tcPr>
          <w:p w:rsidR="009D0720" w:rsidRPr="00387984" w:rsidRDefault="009D0720" w:rsidP="0060233B">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rPr>
              <w:t xml:space="preserve">1 </w:t>
            </w:r>
            <w:r w:rsidR="00157583" w:rsidRPr="00387984">
              <w:rPr>
                <w:rFonts w:ascii="Times New Roman" w:hAnsi="Times New Roman" w:cs="Times New Roman"/>
                <w:sz w:val="28"/>
                <w:szCs w:val="28"/>
                <w:lang w:val="en-US"/>
              </w:rPr>
              <w:t>year</w:t>
            </w:r>
          </w:p>
        </w:tc>
      </w:tr>
      <w:tr w:rsidR="009D0720" w:rsidRPr="00387984" w:rsidTr="0060233B">
        <w:tc>
          <w:tcPr>
            <w:tcW w:w="7228" w:type="dxa"/>
          </w:tcPr>
          <w:p w:rsidR="009D0720" w:rsidRPr="00387984" w:rsidRDefault="00157583" w:rsidP="0060233B">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Theoretical training and research work</w:t>
            </w:r>
          </w:p>
        </w:tc>
        <w:tc>
          <w:tcPr>
            <w:tcW w:w="2409"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31</w:t>
            </w:r>
          </w:p>
        </w:tc>
      </w:tr>
      <w:tr w:rsidR="009D0720" w:rsidRPr="00387984" w:rsidTr="0060233B">
        <w:tc>
          <w:tcPr>
            <w:tcW w:w="7228" w:type="dxa"/>
          </w:tcPr>
          <w:p w:rsidR="009D0720" w:rsidRPr="00387984" w:rsidRDefault="00157583" w:rsidP="0060233B">
            <w:pPr>
              <w:pStyle w:val="ConsPlusNormal"/>
              <w:jc w:val="both"/>
              <w:rPr>
                <w:rFonts w:ascii="Times New Roman" w:hAnsi="Times New Roman" w:cs="Times New Roman"/>
                <w:sz w:val="28"/>
                <w:szCs w:val="28"/>
              </w:rPr>
            </w:pPr>
            <w:proofErr w:type="spellStart"/>
            <w:r w:rsidRPr="00387984">
              <w:rPr>
                <w:rFonts w:ascii="Times New Roman" w:hAnsi="Times New Roman" w:cs="Times New Roman"/>
                <w:sz w:val="28"/>
                <w:szCs w:val="28"/>
              </w:rPr>
              <w:t>Examination</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sessions</w:t>
            </w:r>
            <w:proofErr w:type="spellEnd"/>
          </w:p>
        </w:tc>
        <w:tc>
          <w:tcPr>
            <w:tcW w:w="2409"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3</w:t>
            </w:r>
          </w:p>
        </w:tc>
      </w:tr>
      <w:tr w:rsidR="009D0720" w:rsidRPr="00387984" w:rsidTr="0060233B">
        <w:tc>
          <w:tcPr>
            <w:tcW w:w="7228" w:type="dxa"/>
          </w:tcPr>
          <w:p w:rsidR="009D0720" w:rsidRPr="00387984" w:rsidRDefault="00157583" w:rsidP="0060233B">
            <w:pPr>
              <w:pStyle w:val="ConsPlusNormal"/>
              <w:jc w:val="both"/>
              <w:rPr>
                <w:rFonts w:ascii="Times New Roman" w:hAnsi="Times New Roman" w:cs="Times New Roman"/>
                <w:sz w:val="28"/>
                <w:szCs w:val="28"/>
              </w:rPr>
            </w:pPr>
            <w:proofErr w:type="spellStart"/>
            <w:r w:rsidRPr="00387984">
              <w:rPr>
                <w:rFonts w:ascii="Times New Roman" w:hAnsi="Times New Roman" w:cs="Times New Roman"/>
                <w:sz w:val="28"/>
                <w:szCs w:val="28"/>
              </w:rPr>
              <w:t>Practice</w:t>
            </w:r>
            <w:proofErr w:type="spellEnd"/>
          </w:p>
        </w:tc>
        <w:tc>
          <w:tcPr>
            <w:tcW w:w="2409"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w:t>
            </w:r>
          </w:p>
        </w:tc>
      </w:tr>
      <w:tr w:rsidR="009D0720" w:rsidRPr="00387984" w:rsidTr="0060233B">
        <w:tc>
          <w:tcPr>
            <w:tcW w:w="7228" w:type="dxa"/>
          </w:tcPr>
          <w:p w:rsidR="009D0720" w:rsidRPr="00387984" w:rsidRDefault="00157583" w:rsidP="0060233B">
            <w:pPr>
              <w:pStyle w:val="ConsPlusNormal"/>
              <w:jc w:val="both"/>
              <w:rPr>
                <w:rFonts w:ascii="Times New Roman" w:hAnsi="Times New Roman" w:cs="Times New Roman"/>
                <w:sz w:val="28"/>
                <w:szCs w:val="28"/>
              </w:rPr>
            </w:pPr>
            <w:proofErr w:type="spellStart"/>
            <w:r w:rsidRPr="00387984">
              <w:rPr>
                <w:rFonts w:ascii="Times New Roman" w:hAnsi="Times New Roman" w:cs="Times New Roman"/>
                <w:sz w:val="28"/>
                <w:szCs w:val="28"/>
              </w:rPr>
              <w:t>Final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certification</w:t>
            </w:r>
            <w:proofErr w:type="spellEnd"/>
          </w:p>
        </w:tc>
        <w:tc>
          <w:tcPr>
            <w:tcW w:w="2409"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6</w:t>
            </w:r>
          </w:p>
        </w:tc>
      </w:tr>
      <w:tr w:rsidR="009D0720" w:rsidRPr="00387984" w:rsidTr="0060233B">
        <w:tc>
          <w:tcPr>
            <w:tcW w:w="7228" w:type="dxa"/>
          </w:tcPr>
          <w:p w:rsidR="009D0720" w:rsidRPr="00387984" w:rsidRDefault="00157583" w:rsidP="0060233B">
            <w:pPr>
              <w:pStyle w:val="ConsPlusNormal"/>
              <w:jc w:val="both"/>
              <w:rPr>
                <w:rFonts w:ascii="Times New Roman" w:hAnsi="Times New Roman" w:cs="Times New Roman"/>
                <w:sz w:val="28"/>
                <w:szCs w:val="28"/>
              </w:rPr>
            </w:pPr>
            <w:proofErr w:type="spellStart"/>
            <w:r w:rsidRPr="00387984">
              <w:rPr>
                <w:rFonts w:ascii="Times New Roman" w:hAnsi="Times New Roman" w:cs="Times New Roman"/>
                <w:sz w:val="28"/>
                <w:szCs w:val="28"/>
              </w:rPr>
              <w:t>Holidays</w:t>
            </w:r>
            <w:proofErr w:type="spellEnd"/>
          </w:p>
        </w:tc>
        <w:tc>
          <w:tcPr>
            <w:tcW w:w="2409"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w:t>
            </w:r>
          </w:p>
        </w:tc>
      </w:tr>
      <w:tr w:rsidR="009D0720" w:rsidRPr="00387984" w:rsidTr="0060233B">
        <w:tc>
          <w:tcPr>
            <w:tcW w:w="7228" w:type="dxa"/>
          </w:tcPr>
          <w:p w:rsidR="009D0720" w:rsidRPr="00387984" w:rsidRDefault="00157583" w:rsidP="0060233B">
            <w:pPr>
              <w:pStyle w:val="ConsPlusNormal"/>
              <w:jc w:val="both"/>
              <w:rPr>
                <w:rFonts w:ascii="Times New Roman" w:hAnsi="Times New Roman" w:cs="Times New Roman"/>
                <w:sz w:val="28"/>
                <w:szCs w:val="28"/>
              </w:rPr>
            </w:pPr>
            <w:proofErr w:type="spellStart"/>
            <w:r w:rsidRPr="00387984">
              <w:rPr>
                <w:rFonts w:ascii="Times New Roman" w:hAnsi="Times New Roman" w:cs="Times New Roman"/>
                <w:sz w:val="28"/>
                <w:szCs w:val="28"/>
              </w:rPr>
              <w:t>Total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weeks</w:t>
            </w:r>
            <w:proofErr w:type="spellEnd"/>
          </w:p>
        </w:tc>
        <w:tc>
          <w:tcPr>
            <w:tcW w:w="2409"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44</w:t>
            </w:r>
          </w:p>
        </w:tc>
      </w:tr>
    </w:tbl>
    <w:p w:rsidR="009D0720" w:rsidRPr="00387984" w:rsidRDefault="009D0720" w:rsidP="009D0720">
      <w:pPr>
        <w:pStyle w:val="ConsPlusNormal"/>
        <w:jc w:val="both"/>
        <w:rPr>
          <w:rFonts w:ascii="Times New Roman" w:hAnsi="Times New Roman" w:cs="Times New Roman"/>
          <w:sz w:val="28"/>
          <w:szCs w:val="28"/>
        </w:rPr>
      </w:pPr>
    </w:p>
    <w:p w:rsidR="009D0720" w:rsidRPr="00387984" w:rsidRDefault="00157583" w:rsidP="009D0720">
      <w:pPr>
        <w:pStyle w:val="ConsPlusNormal"/>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7.4. Requirements for the structure of the standard curriculum in the specialty</w:t>
      </w:r>
    </w:p>
    <w:p w:rsidR="00157583" w:rsidRPr="00387984" w:rsidRDefault="00157583" w:rsidP="009D0720">
      <w:pPr>
        <w:pStyle w:val="ConsPlusNormal"/>
        <w:jc w:val="both"/>
        <w:rPr>
          <w:rFonts w:ascii="Times New Roman" w:hAnsi="Times New Roman" w:cs="Times New Roman"/>
          <w:sz w:val="28"/>
          <w:szCs w:val="28"/>
          <w:lang w:val="en-US"/>
        </w:rPr>
      </w:pPr>
    </w:p>
    <w:p w:rsidR="009D0720" w:rsidRPr="00387984" w:rsidRDefault="00157583" w:rsidP="009D0720">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7.4.1. The standard curriculum for the preparation of a master's degree in the educational program of higher education of the second stage, which forms the knowledge, skills and abilities of scientific, pedagogical and research work and ensures obtaining a master's degree, is developed in accordance with the structure given in Table 2.</w:t>
      </w:r>
    </w:p>
    <w:p w:rsidR="009D0720" w:rsidRPr="00387984" w:rsidRDefault="009D0720" w:rsidP="009D0720">
      <w:pPr>
        <w:pStyle w:val="ConsPlusNormal"/>
        <w:jc w:val="right"/>
        <w:outlineLvl w:val="3"/>
        <w:rPr>
          <w:rFonts w:ascii="Times New Roman" w:hAnsi="Times New Roman" w:cs="Times New Roman"/>
          <w:sz w:val="28"/>
          <w:szCs w:val="28"/>
        </w:rPr>
      </w:pPr>
      <w:bookmarkStart w:id="4" w:name="P19114"/>
      <w:bookmarkEnd w:id="4"/>
      <w:r w:rsidRPr="00387984">
        <w:rPr>
          <w:rFonts w:ascii="Times New Roman" w:hAnsi="Times New Roman" w:cs="Times New Roman"/>
          <w:sz w:val="28"/>
          <w:szCs w:val="28"/>
        </w:rPr>
        <w:t>Таблица 2</w:t>
      </w:r>
    </w:p>
    <w:p w:rsidR="009D0720" w:rsidRPr="00387984" w:rsidRDefault="009D0720" w:rsidP="009D072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206"/>
        <w:gridCol w:w="813"/>
        <w:gridCol w:w="1393"/>
        <w:gridCol w:w="1974"/>
        <w:gridCol w:w="1161"/>
        <w:gridCol w:w="1509"/>
      </w:tblGrid>
      <w:tr w:rsidR="009D0720" w:rsidRPr="00387984" w:rsidTr="0060233B">
        <w:tc>
          <w:tcPr>
            <w:tcW w:w="581" w:type="dxa"/>
            <w:vMerge w:val="restart"/>
            <w:vAlign w:val="center"/>
          </w:tcPr>
          <w:p w:rsidR="009D0720" w:rsidRPr="00387984" w:rsidRDefault="009D0720" w:rsidP="0060233B">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rPr>
              <w:t>N</w:t>
            </w:r>
            <w:r w:rsidR="00157583" w:rsidRPr="00387984">
              <w:rPr>
                <w:rFonts w:ascii="Times New Roman" w:hAnsi="Times New Roman" w:cs="Times New Roman"/>
                <w:sz w:val="28"/>
                <w:szCs w:val="28"/>
                <w:lang w:val="en-US"/>
              </w:rPr>
              <w:t>o.</w:t>
            </w:r>
          </w:p>
        </w:tc>
        <w:tc>
          <w:tcPr>
            <w:tcW w:w="2206" w:type="dxa"/>
            <w:vMerge w:val="restart"/>
            <w:vAlign w:val="center"/>
          </w:tcPr>
          <w:p w:rsidR="009D0720" w:rsidRPr="00387984" w:rsidRDefault="00157583" w:rsidP="0060233B">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The name of the activities of the </w:t>
            </w:r>
            <w:r w:rsidRPr="00387984">
              <w:rPr>
                <w:rFonts w:ascii="Times New Roman" w:hAnsi="Times New Roman" w:cs="Times New Roman"/>
                <w:sz w:val="28"/>
                <w:szCs w:val="28"/>
                <w:lang w:val="en-US"/>
              </w:rPr>
              <w:lastRenderedPageBreak/>
              <w:t>undergraduate, cycles of disciplines, disciplines</w:t>
            </w:r>
          </w:p>
        </w:tc>
        <w:tc>
          <w:tcPr>
            <w:tcW w:w="4180" w:type="dxa"/>
            <w:gridSpan w:val="3"/>
            <w:vAlign w:val="center"/>
          </w:tcPr>
          <w:p w:rsidR="009D0720" w:rsidRPr="00387984" w:rsidRDefault="00157583" w:rsidP="0060233B">
            <w:pPr>
              <w:pStyle w:val="ConsPlusNormal"/>
              <w:jc w:val="center"/>
              <w:rPr>
                <w:rFonts w:ascii="Times New Roman" w:hAnsi="Times New Roman" w:cs="Times New Roman"/>
                <w:sz w:val="28"/>
                <w:szCs w:val="28"/>
              </w:rPr>
            </w:pPr>
            <w:proofErr w:type="spellStart"/>
            <w:r w:rsidRPr="00387984">
              <w:rPr>
                <w:rFonts w:ascii="Times New Roman" w:hAnsi="Times New Roman" w:cs="Times New Roman"/>
                <w:sz w:val="28"/>
                <w:szCs w:val="28"/>
              </w:rPr>
              <w:lastRenderedPageBreak/>
              <w:t>Amount</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of</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work</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hours</w:t>
            </w:r>
            <w:proofErr w:type="spellEnd"/>
            <w:r w:rsidRPr="00387984">
              <w:rPr>
                <w:rFonts w:ascii="Times New Roman" w:hAnsi="Times New Roman" w:cs="Times New Roman"/>
                <w:sz w:val="28"/>
                <w:szCs w:val="28"/>
              </w:rPr>
              <w:t>)</w:t>
            </w:r>
          </w:p>
        </w:tc>
        <w:tc>
          <w:tcPr>
            <w:tcW w:w="1161" w:type="dxa"/>
            <w:vMerge w:val="restart"/>
            <w:vAlign w:val="center"/>
          </w:tcPr>
          <w:p w:rsidR="009D0720" w:rsidRPr="00387984" w:rsidRDefault="00157583" w:rsidP="0060233B">
            <w:pPr>
              <w:pStyle w:val="ConsPlusNormal"/>
              <w:jc w:val="center"/>
              <w:rPr>
                <w:rFonts w:ascii="Times New Roman" w:hAnsi="Times New Roman" w:cs="Times New Roman"/>
                <w:sz w:val="28"/>
                <w:szCs w:val="28"/>
              </w:rPr>
            </w:pPr>
            <w:proofErr w:type="spellStart"/>
            <w:r w:rsidRPr="00387984">
              <w:rPr>
                <w:rFonts w:ascii="Times New Roman" w:hAnsi="Times New Roman" w:cs="Times New Roman"/>
                <w:sz w:val="28"/>
                <w:szCs w:val="28"/>
              </w:rPr>
              <w:t>Credits</w:t>
            </w:r>
            <w:proofErr w:type="spellEnd"/>
          </w:p>
        </w:tc>
        <w:tc>
          <w:tcPr>
            <w:tcW w:w="1509" w:type="dxa"/>
            <w:vMerge w:val="restart"/>
            <w:vAlign w:val="center"/>
          </w:tcPr>
          <w:p w:rsidR="009D0720" w:rsidRPr="00387984" w:rsidRDefault="00157583" w:rsidP="0060233B">
            <w:pPr>
              <w:pStyle w:val="ConsPlusNormal"/>
              <w:jc w:val="center"/>
              <w:rPr>
                <w:rFonts w:ascii="Times New Roman" w:hAnsi="Times New Roman" w:cs="Times New Roman"/>
                <w:sz w:val="28"/>
                <w:szCs w:val="28"/>
              </w:rPr>
            </w:pPr>
            <w:proofErr w:type="spellStart"/>
            <w:r w:rsidRPr="00387984">
              <w:rPr>
                <w:rFonts w:ascii="Times New Roman" w:hAnsi="Times New Roman" w:cs="Times New Roman"/>
                <w:sz w:val="28"/>
                <w:szCs w:val="28"/>
              </w:rPr>
              <w:t>Codes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of</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formed</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lastRenderedPageBreak/>
              <w:t>competencies</w:t>
            </w:r>
            <w:proofErr w:type="spellEnd"/>
          </w:p>
        </w:tc>
      </w:tr>
      <w:tr w:rsidR="009D0720" w:rsidRPr="00387984" w:rsidTr="0060233B">
        <w:tc>
          <w:tcPr>
            <w:tcW w:w="581" w:type="dxa"/>
            <w:vMerge/>
          </w:tcPr>
          <w:p w:rsidR="009D0720" w:rsidRPr="00387984" w:rsidRDefault="009D0720" w:rsidP="0060233B">
            <w:pPr>
              <w:rPr>
                <w:rFonts w:ascii="Times New Roman" w:hAnsi="Times New Roman" w:cs="Times New Roman"/>
                <w:sz w:val="28"/>
                <w:szCs w:val="28"/>
              </w:rPr>
            </w:pPr>
          </w:p>
        </w:tc>
        <w:tc>
          <w:tcPr>
            <w:tcW w:w="2206" w:type="dxa"/>
            <w:vMerge/>
          </w:tcPr>
          <w:p w:rsidR="009D0720" w:rsidRPr="00387984" w:rsidRDefault="009D0720" w:rsidP="0060233B">
            <w:pPr>
              <w:rPr>
                <w:rFonts w:ascii="Times New Roman" w:hAnsi="Times New Roman" w:cs="Times New Roman"/>
                <w:sz w:val="28"/>
                <w:szCs w:val="28"/>
              </w:rPr>
            </w:pPr>
          </w:p>
        </w:tc>
        <w:tc>
          <w:tcPr>
            <w:tcW w:w="813" w:type="dxa"/>
            <w:vMerge w:val="restart"/>
            <w:vAlign w:val="center"/>
          </w:tcPr>
          <w:p w:rsidR="009D0720" w:rsidRPr="00387984" w:rsidRDefault="00157583" w:rsidP="0060233B">
            <w:pPr>
              <w:pStyle w:val="ConsPlusNormal"/>
              <w:jc w:val="center"/>
              <w:rPr>
                <w:rFonts w:ascii="Times New Roman" w:hAnsi="Times New Roman" w:cs="Times New Roman"/>
                <w:sz w:val="28"/>
                <w:szCs w:val="28"/>
              </w:rPr>
            </w:pPr>
            <w:proofErr w:type="spellStart"/>
            <w:r w:rsidRPr="00387984">
              <w:rPr>
                <w:rFonts w:ascii="Times New Roman" w:hAnsi="Times New Roman" w:cs="Times New Roman"/>
                <w:sz w:val="28"/>
                <w:szCs w:val="28"/>
              </w:rPr>
              <w:t>total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lastRenderedPageBreak/>
              <w:t>hours</w:t>
            </w:r>
            <w:proofErr w:type="spellEnd"/>
          </w:p>
        </w:tc>
        <w:tc>
          <w:tcPr>
            <w:tcW w:w="3367" w:type="dxa"/>
            <w:gridSpan w:val="2"/>
            <w:vAlign w:val="center"/>
          </w:tcPr>
          <w:p w:rsidR="009D0720" w:rsidRPr="00387984" w:rsidRDefault="00157583" w:rsidP="0060233B">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lastRenderedPageBreak/>
              <w:t>included</w:t>
            </w:r>
          </w:p>
        </w:tc>
        <w:tc>
          <w:tcPr>
            <w:tcW w:w="1161" w:type="dxa"/>
            <w:vMerge/>
          </w:tcPr>
          <w:p w:rsidR="009D0720" w:rsidRPr="00387984" w:rsidRDefault="009D0720" w:rsidP="0060233B">
            <w:pPr>
              <w:rPr>
                <w:rFonts w:ascii="Times New Roman" w:hAnsi="Times New Roman" w:cs="Times New Roman"/>
                <w:sz w:val="28"/>
                <w:szCs w:val="28"/>
              </w:rPr>
            </w:pPr>
          </w:p>
        </w:tc>
        <w:tc>
          <w:tcPr>
            <w:tcW w:w="1509" w:type="dxa"/>
            <w:vMerge/>
          </w:tcPr>
          <w:p w:rsidR="009D0720" w:rsidRPr="00387984" w:rsidRDefault="009D0720" w:rsidP="0060233B">
            <w:pPr>
              <w:rPr>
                <w:rFonts w:ascii="Times New Roman" w:hAnsi="Times New Roman" w:cs="Times New Roman"/>
                <w:sz w:val="28"/>
                <w:szCs w:val="28"/>
              </w:rPr>
            </w:pPr>
          </w:p>
        </w:tc>
      </w:tr>
      <w:tr w:rsidR="009D0720" w:rsidRPr="00387984" w:rsidTr="0060233B">
        <w:tc>
          <w:tcPr>
            <w:tcW w:w="581" w:type="dxa"/>
            <w:vMerge/>
          </w:tcPr>
          <w:p w:rsidR="009D0720" w:rsidRPr="00387984" w:rsidRDefault="009D0720" w:rsidP="0060233B">
            <w:pPr>
              <w:rPr>
                <w:rFonts w:ascii="Times New Roman" w:hAnsi="Times New Roman" w:cs="Times New Roman"/>
                <w:sz w:val="28"/>
                <w:szCs w:val="28"/>
              </w:rPr>
            </w:pPr>
          </w:p>
        </w:tc>
        <w:tc>
          <w:tcPr>
            <w:tcW w:w="2206" w:type="dxa"/>
            <w:vMerge/>
          </w:tcPr>
          <w:p w:rsidR="009D0720" w:rsidRPr="00387984" w:rsidRDefault="009D0720" w:rsidP="0060233B">
            <w:pPr>
              <w:rPr>
                <w:rFonts w:ascii="Times New Roman" w:hAnsi="Times New Roman" w:cs="Times New Roman"/>
                <w:sz w:val="28"/>
                <w:szCs w:val="28"/>
              </w:rPr>
            </w:pPr>
          </w:p>
        </w:tc>
        <w:tc>
          <w:tcPr>
            <w:tcW w:w="813" w:type="dxa"/>
            <w:vMerge/>
          </w:tcPr>
          <w:p w:rsidR="009D0720" w:rsidRPr="00387984" w:rsidRDefault="009D0720" w:rsidP="0060233B">
            <w:pPr>
              <w:rPr>
                <w:rFonts w:ascii="Times New Roman" w:hAnsi="Times New Roman" w:cs="Times New Roman"/>
                <w:sz w:val="28"/>
                <w:szCs w:val="28"/>
              </w:rPr>
            </w:pPr>
          </w:p>
        </w:tc>
        <w:tc>
          <w:tcPr>
            <w:tcW w:w="1393" w:type="dxa"/>
            <w:vAlign w:val="center"/>
          </w:tcPr>
          <w:p w:rsidR="009D0720" w:rsidRPr="00387984" w:rsidRDefault="00157583" w:rsidP="0060233B">
            <w:pPr>
              <w:pStyle w:val="ConsPlusNormal"/>
              <w:jc w:val="center"/>
              <w:rPr>
                <w:rFonts w:ascii="Times New Roman" w:hAnsi="Times New Roman" w:cs="Times New Roman"/>
                <w:sz w:val="28"/>
                <w:szCs w:val="28"/>
              </w:rPr>
            </w:pPr>
            <w:proofErr w:type="spellStart"/>
            <w:r w:rsidRPr="00387984">
              <w:rPr>
                <w:rFonts w:ascii="Times New Roman" w:hAnsi="Times New Roman" w:cs="Times New Roman"/>
                <w:sz w:val="28"/>
                <w:szCs w:val="28"/>
              </w:rPr>
              <w:t>classroom</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classes</w:t>
            </w:r>
            <w:proofErr w:type="spellEnd"/>
          </w:p>
        </w:tc>
        <w:tc>
          <w:tcPr>
            <w:tcW w:w="1974" w:type="dxa"/>
            <w:vAlign w:val="center"/>
          </w:tcPr>
          <w:p w:rsidR="009D0720" w:rsidRPr="00387984" w:rsidRDefault="00157583" w:rsidP="0060233B">
            <w:pPr>
              <w:pStyle w:val="ConsPlusNormal"/>
              <w:jc w:val="center"/>
              <w:rPr>
                <w:rFonts w:ascii="Times New Roman" w:hAnsi="Times New Roman" w:cs="Times New Roman"/>
                <w:sz w:val="28"/>
                <w:szCs w:val="28"/>
              </w:rPr>
            </w:pPr>
            <w:proofErr w:type="spellStart"/>
            <w:r w:rsidRPr="00387984">
              <w:rPr>
                <w:rFonts w:ascii="Times New Roman" w:hAnsi="Times New Roman" w:cs="Times New Roman"/>
                <w:sz w:val="28"/>
                <w:szCs w:val="28"/>
              </w:rPr>
              <w:t>individual</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work</w:t>
            </w:r>
            <w:proofErr w:type="spellEnd"/>
          </w:p>
        </w:tc>
        <w:tc>
          <w:tcPr>
            <w:tcW w:w="1161" w:type="dxa"/>
            <w:vMerge/>
          </w:tcPr>
          <w:p w:rsidR="009D0720" w:rsidRPr="00387984" w:rsidRDefault="009D0720" w:rsidP="0060233B">
            <w:pPr>
              <w:rPr>
                <w:rFonts w:ascii="Times New Roman" w:hAnsi="Times New Roman" w:cs="Times New Roman"/>
                <w:sz w:val="28"/>
                <w:szCs w:val="28"/>
              </w:rPr>
            </w:pPr>
          </w:p>
        </w:tc>
        <w:tc>
          <w:tcPr>
            <w:tcW w:w="1509" w:type="dxa"/>
            <w:vMerge/>
          </w:tcPr>
          <w:p w:rsidR="009D0720" w:rsidRPr="00387984" w:rsidRDefault="009D0720" w:rsidP="0060233B">
            <w:pPr>
              <w:rPr>
                <w:rFonts w:ascii="Times New Roman" w:hAnsi="Times New Roman" w:cs="Times New Roman"/>
                <w:sz w:val="28"/>
                <w:szCs w:val="28"/>
              </w:rPr>
            </w:pP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1</w:t>
            </w:r>
          </w:p>
        </w:tc>
        <w:tc>
          <w:tcPr>
            <w:tcW w:w="2206" w:type="dxa"/>
          </w:tcPr>
          <w:p w:rsidR="009D0720" w:rsidRPr="00387984" w:rsidRDefault="00157583" w:rsidP="0060233B">
            <w:pPr>
              <w:pStyle w:val="ConsPlusNormal"/>
              <w:rPr>
                <w:rFonts w:ascii="Times New Roman" w:hAnsi="Times New Roman" w:cs="Times New Roman"/>
                <w:sz w:val="28"/>
                <w:szCs w:val="28"/>
                <w:lang w:val="en-US"/>
              </w:rPr>
            </w:pPr>
            <w:r w:rsidRPr="00387984">
              <w:rPr>
                <w:rFonts w:ascii="Times New Roman" w:hAnsi="Times New Roman" w:cs="Times New Roman"/>
                <w:b/>
                <w:sz w:val="28"/>
                <w:szCs w:val="28"/>
                <w:lang w:val="en-US"/>
              </w:rPr>
              <w:t>The cycle of disciplines of candidate examinations and credits</w:t>
            </w:r>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768</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316</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452</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20</w:t>
            </w:r>
          </w:p>
        </w:tc>
        <w:tc>
          <w:tcPr>
            <w:tcW w:w="1509" w:type="dxa"/>
          </w:tcPr>
          <w:p w:rsidR="009D0720" w:rsidRPr="00387984" w:rsidRDefault="009D0720" w:rsidP="0060233B">
            <w:pPr>
              <w:pStyle w:val="ConsPlusNormal"/>
              <w:rPr>
                <w:rFonts w:ascii="Times New Roman" w:hAnsi="Times New Roman" w:cs="Times New Roman"/>
                <w:sz w:val="28"/>
                <w:szCs w:val="28"/>
              </w:rPr>
            </w:pP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1.1</w:t>
            </w:r>
          </w:p>
        </w:tc>
        <w:tc>
          <w:tcPr>
            <w:tcW w:w="2206" w:type="dxa"/>
          </w:tcPr>
          <w:p w:rsidR="009D0720" w:rsidRPr="00387984" w:rsidRDefault="00157583" w:rsidP="0060233B">
            <w:pPr>
              <w:pStyle w:val="ConsPlusNormal"/>
              <w:rPr>
                <w:rFonts w:ascii="Times New Roman" w:hAnsi="Times New Roman" w:cs="Times New Roman"/>
                <w:sz w:val="28"/>
                <w:szCs w:val="28"/>
                <w:lang w:val="en-US"/>
              </w:rPr>
            </w:pPr>
            <w:r w:rsidRPr="00387984">
              <w:rPr>
                <w:rFonts w:ascii="Times New Roman" w:hAnsi="Times New Roman" w:cs="Times New Roman"/>
                <w:sz w:val="28"/>
                <w:szCs w:val="28"/>
                <w:lang w:val="en-US"/>
              </w:rPr>
              <w:t>Philosophy and methodology of science</w:t>
            </w:r>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240</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104</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136</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6</w:t>
            </w:r>
          </w:p>
        </w:tc>
        <w:tc>
          <w:tcPr>
            <w:tcW w:w="1509" w:type="dxa"/>
          </w:tcPr>
          <w:p w:rsidR="009D0720" w:rsidRPr="00387984" w:rsidRDefault="009D0720" w:rsidP="0060233B">
            <w:pPr>
              <w:pStyle w:val="ConsPlusNormal"/>
              <w:rPr>
                <w:rFonts w:ascii="Times New Roman" w:hAnsi="Times New Roman" w:cs="Times New Roman"/>
                <w:sz w:val="28"/>
                <w:szCs w:val="28"/>
              </w:rPr>
            </w:pPr>
            <w:r w:rsidRPr="00387984">
              <w:rPr>
                <w:rFonts w:ascii="Times New Roman" w:hAnsi="Times New Roman" w:cs="Times New Roman"/>
                <w:sz w:val="28"/>
                <w:szCs w:val="28"/>
              </w:rPr>
              <w:t>А</w:t>
            </w:r>
            <w:r w:rsidR="00157583" w:rsidRPr="00387984">
              <w:rPr>
                <w:rFonts w:ascii="Times New Roman" w:hAnsi="Times New Roman" w:cs="Times New Roman"/>
                <w:sz w:val="28"/>
                <w:szCs w:val="28"/>
                <w:lang w:val="en-US"/>
              </w:rPr>
              <w:t>C</w:t>
            </w:r>
            <w:r w:rsidRPr="00387984">
              <w:rPr>
                <w:rFonts w:ascii="Times New Roman" w:hAnsi="Times New Roman" w:cs="Times New Roman"/>
                <w:sz w:val="28"/>
                <w:szCs w:val="28"/>
              </w:rPr>
              <w:t xml:space="preserve">-2, 4; </w:t>
            </w:r>
            <w:r w:rsidR="00157583" w:rsidRPr="00387984">
              <w:rPr>
                <w:rFonts w:ascii="Times New Roman" w:hAnsi="Times New Roman" w:cs="Times New Roman"/>
                <w:sz w:val="28"/>
                <w:szCs w:val="28"/>
                <w:lang w:val="en-US"/>
              </w:rPr>
              <w:t>SPC</w:t>
            </w:r>
            <w:r w:rsidRPr="00387984">
              <w:rPr>
                <w:rFonts w:ascii="Times New Roman" w:hAnsi="Times New Roman" w:cs="Times New Roman"/>
                <w:sz w:val="28"/>
                <w:szCs w:val="28"/>
              </w:rPr>
              <w:t xml:space="preserve">-2 </w:t>
            </w:r>
            <w:r w:rsidR="00157583" w:rsidRPr="00387984">
              <w:rPr>
                <w:rFonts w:ascii="Times New Roman" w:hAnsi="Times New Roman" w:cs="Times New Roman"/>
                <w:sz w:val="28"/>
                <w:szCs w:val="28"/>
              </w:rPr>
              <w:t>–</w:t>
            </w:r>
            <w:r w:rsidRPr="00387984">
              <w:rPr>
                <w:rFonts w:ascii="Times New Roman" w:hAnsi="Times New Roman" w:cs="Times New Roman"/>
                <w:sz w:val="28"/>
                <w:szCs w:val="28"/>
              </w:rPr>
              <w:t xml:space="preserve"> 11</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1.2</w:t>
            </w:r>
          </w:p>
        </w:tc>
        <w:tc>
          <w:tcPr>
            <w:tcW w:w="2206" w:type="dxa"/>
          </w:tcPr>
          <w:p w:rsidR="009D0720" w:rsidRPr="00387984" w:rsidRDefault="00157583" w:rsidP="0060233B">
            <w:pPr>
              <w:pStyle w:val="ConsPlusNormal"/>
              <w:rPr>
                <w:rFonts w:ascii="Times New Roman" w:hAnsi="Times New Roman" w:cs="Times New Roman"/>
                <w:sz w:val="28"/>
                <w:szCs w:val="28"/>
              </w:rPr>
            </w:pPr>
            <w:proofErr w:type="spellStart"/>
            <w:r w:rsidRPr="00387984">
              <w:rPr>
                <w:rFonts w:ascii="Times New Roman" w:hAnsi="Times New Roman" w:cs="Times New Roman"/>
                <w:sz w:val="28"/>
                <w:szCs w:val="28"/>
              </w:rPr>
              <w:t>Foreign</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language</w:t>
            </w:r>
            <w:proofErr w:type="spellEnd"/>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420</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140</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280</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11</w:t>
            </w:r>
          </w:p>
        </w:tc>
        <w:tc>
          <w:tcPr>
            <w:tcW w:w="1509" w:type="dxa"/>
          </w:tcPr>
          <w:p w:rsidR="009D0720" w:rsidRPr="00387984" w:rsidRDefault="009D0720" w:rsidP="0060233B">
            <w:pPr>
              <w:pStyle w:val="ConsPlusNormal"/>
              <w:rPr>
                <w:rFonts w:ascii="Times New Roman" w:hAnsi="Times New Roman" w:cs="Times New Roman"/>
                <w:sz w:val="28"/>
                <w:szCs w:val="28"/>
              </w:rPr>
            </w:pPr>
            <w:r w:rsidRPr="00387984">
              <w:rPr>
                <w:rFonts w:ascii="Times New Roman" w:hAnsi="Times New Roman" w:cs="Times New Roman"/>
                <w:sz w:val="28"/>
                <w:szCs w:val="28"/>
              </w:rPr>
              <w:t>А</w:t>
            </w:r>
            <w:r w:rsidR="00157583" w:rsidRPr="00387984">
              <w:rPr>
                <w:rFonts w:ascii="Times New Roman" w:hAnsi="Times New Roman" w:cs="Times New Roman"/>
                <w:sz w:val="28"/>
                <w:szCs w:val="28"/>
                <w:lang w:val="en-US"/>
              </w:rPr>
              <w:t>C</w:t>
            </w:r>
            <w:r w:rsidRPr="00387984">
              <w:rPr>
                <w:rFonts w:ascii="Times New Roman" w:hAnsi="Times New Roman" w:cs="Times New Roman"/>
                <w:sz w:val="28"/>
                <w:szCs w:val="28"/>
              </w:rPr>
              <w:t xml:space="preserve">-4; </w:t>
            </w:r>
            <w:r w:rsidR="00157583" w:rsidRPr="00387984">
              <w:rPr>
                <w:rFonts w:ascii="Times New Roman" w:hAnsi="Times New Roman" w:cs="Times New Roman"/>
                <w:sz w:val="28"/>
                <w:szCs w:val="28"/>
                <w:lang w:val="en-US"/>
              </w:rPr>
              <w:t>SPC</w:t>
            </w:r>
            <w:r w:rsidRPr="00387984">
              <w:rPr>
                <w:rFonts w:ascii="Times New Roman" w:hAnsi="Times New Roman" w:cs="Times New Roman"/>
                <w:sz w:val="28"/>
                <w:szCs w:val="28"/>
              </w:rPr>
              <w:t>-4, 8</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1.3</w:t>
            </w:r>
          </w:p>
        </w:tc>
        <w:tc>
          <w:tcPr>
            <w:tcW w:w="2206" w:type="dxa"/>
          </w:tcPr>
          <w:p w:rsidR="009D0720" w:rsidRPr="00387984" w:rsidRDefault="00157583" w:rsidP="0060233B">
            <w:pPr>
              <w:pStyle w:val="ConsPlusNormal"/>
              <w:rPr>
                <w:rFonts w:ascii="Times New Roman" w:hAnsi="Times New Roman" w:cs="Times New Roman"/>
                <w:sz w:val="28"/>
                <w:szCs w:val="28"/>
              </w:rPr>
            </w:pPr>
            <w:proofErr w:type="spellStart"/>
            <w:r w:rsidRPr="00387984">
              <w:rPr>
                <w:rFonts w:ascii="Times New Roman" w:hAnsi="Times New Roman" w:cs="Times New Roman"/>
                <w:sz w:val="28"/>
                <w:szCs w:val="28"/>
              </w:rPr>
              <w:t>Fundamentals</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of</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information</w:t>
            </w:r>
            <w:proofErr w:type="spellEnd"/>
            <w:r w:rsidRPr="00387984">
              <w:rPr>
                <w:rFonts w:ascii="Times New Roman" w:hAnsi="Times New Roman" w:cs="Times New Roman"/>
                <w:sz w:val="28"/>
                <w:szCs w:val="28"/>
              </w:rPr>
              <w:t xml:space="preserve"> </w:t>
            </w:r>
            <w:proofErr w:type="spellStart"/>
            <w:r w:rsidRPr="00387984">
              <w:rPr>
                <w:rFonts w:ascii="Times New Roman" w:hAnsi="Times New Roman" w:cs="Times New Roman"/>
                <w:sz w:val="28"/>
                <w:szCs w:val="28"/>
              </w:rPr>
              <w:t>technology</w:t>
            </w:r>
            <w:proofErr w:type="spellEnd"/>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108</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72</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36</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3</w:t>
            </w:r>
          </w:p>
        </w:tc>
        <w:tc>
          <w:tcPr>
            <w:tcW w:w="1509" w:type="dxa"/>
          </w:tcPr>
          <w:p w:rsidR="009D0720" w:rsidRPr="00387984" w:rsidRDefault="009D0720" w:rsidP="0060233B">
            <w:pPr>
              <w:pStyle w:val="ConsPlusNormal"/>
              <w:rPr>
                <w:rFonts w:ascii="Times New Roman" w:hAnsi="Times New Roman" w:cs="Times New Roman"/>
                <w:sz w:val="28"/>
                <w:szCs w:val="28"/>
              </w:rPr>
            </w:pPr>
            <w:r w:rsidRPr="00387984">
              <w:rPr>
                <w:rFonts w:ascii="Times New Roman" w:hAnsi="Times New Roman" w:cs="Times New Roman"/>
                <w:sz w:val="28"/>
                <w:szCs w:val="28"/>
              </w:rPr>
              <w:t>А</w:t>
            </w:r>
            <w:r w:rsidR="00157583" w:rsidRPr="00387984">
              <w:rPr>
                <w:rFonts w:ascii="Times New Roman" w:hAnsi="Times New Roman" w:cs="Times New Roman"/>
                <w:sz w:val="28"/>
                <w:szCs w:val="28"/>
                <w:lang w:val="en-US"/>
              </w:rPr>
              <w:t>C</w:t>
            </w:r>
            <w:r w:rsidRPr="00387984">
              <w:rPr>
                <w:rFonts w:ascii="Times New Roman" w:hAnsi="Times New Roman" w:cs="Times New Roman"/>
                <w:sz w:val="28"/>
                <w:szCs w:val="28"/>
              </w:rPr>
              <w:t xml:space="preserve">-3, 4; </w:t>
            </w:r>
            <w:r w:rsidR="00157583" w:rsidRPr="00387984">
              <w:rPr>
                <w:rFonts w:ascii="Times New Roman" w:hAnsi="Times New Roman" w:cs="Times New Roman"/>
                <w:sz w:val="28"/>
                <w:szCs w:val="28"/>
                <w:lang w:val="en-US"/>
              </w:rPr>
              <w:t>PC</w:t>
            </w:r>
            <w:r w:rsidRPr="00387984">
              <w:rPr>
                <w:rFonts w:ascii="Times New Roman" w:hAnsi="Times New Roman" w:cs="Times New Roman"/>
                <w:sz w:val="28"/>
                <w:szCs w:val="28"/>
              </w:rPr>
              <w:t>-25, 26</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2</w:t>
            </w:r>
          </w:p>
        </w:tc>
        <w:tc>
          <w:tcPr>
            <w:tcW w:w="2206" w:type="dxa"/>
          </w:tcPr>
          <w:p w:rsidR="009D0720" w:rsidRPr="00387984" w:rsidRDefault="00157583" w:rsidP="0060233B">
            <w:pPr>
              <w:pStyle w:val="ConsPlusNormal"/>
              <w:rPr>
                <w:rFonts w:ascii="Times New Roman" w:hAnsi="Times New Roman" w:cs="Times New Roman"/>
                <w:sz w:val="28"/>
                <w:szCs w:val="28"/>
              </w:rPr>
            </w:pPr>
            <w:r w:rsidRPr="00387984">
              <w:rPr>
                <w:rFonts w:ascii="Times New Roman" w:hAnsi="Times New Roman" w:cs="Times New Roman"/>
                <w:b/>
                <w:sz w:val="28"/>
                <w:szCs w:val="28"/>
                <w:lang w:val="en-US"/>
              </w:rPr>
              <w:t>Cycle of disciplines of special training</w:t>
            </w:r>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300</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158</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142</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8</w:t>
            </w:r>
          </w:p>
        </w:tc>
        <w:tc>
          <w:tcPr>
            <w:tcW w:w="1509" w:type="dxa"/>
          </w:tcPr>
          <w:p w:rsidR="009D0720" w:rsidRPr="00387984" w:rsidRDefault="009D0720" w:rsidP="0060233B">
            <w:pPr>
              <w:pStyle w:val="ConsPlusNormal"/>
              <w:rPr>
                <w:rFonts w:ascii="Times New Roman" w:hAnsi="Times New Roman" w:cs="Times New Roman"/>
                <w:sz w:val="28"/>
                <w:szCs w:val="28"/>
              </w:rPr>
            </w:pPr>
          </w:p>
        </w:tc>
      </w:tr>
      <w:tr w:rsidR="009D0720" w:rsidRPr="00387984" w:rsidTr="0060233B">
        <w:tc>
          <w:tcPr>
            <w:tcW w:w="581" w:type="dxa"/>
          </w:tcPr>
          <w:p w:rsidR="009D0720" w:rsidRPr="00387984" w:rsidRDefault="009D0720" w:rsidP="0060233B">
            <w:pPr>
              <w:pStyle w:val="ConsPlusNormal"/>
              <w:rPr>
                <w:rFonts w:ascii="Times New Roman" w:hAnsi="Times New Roman" w:cs="Times New Roman"/>
                <w:sz w:val="28"/>
                <w:szCs w:val="28"/>
              </w:rPr>
            </w:pPr>
          </w:p>
        </w:tc>
        <w:tc>
          <w:tcPr>
            <w:tcW w:w="2206" w:type="dxa"/>
          </w:tcPr>
          <w:p w:rsidR="009D0720" w:rsidRPr="00387984" w:rsidRDefault="00157583" w:rsidP="0060233B">
            <w:pPr>
              <w:pStyle w:val="ConsPlusNormal"/>
              <w:rPr>
                <w:rFonts w:ascii="Times New Roman" w:hAnsi="Times New Roman" w:cs="Times New Roman"/>
                <w:sz w:val="28"/>
                <w:szCs w:val="28"/>
              </w:rPr>
            </w:pPr>
            <w:proofErr w:type="spellStart"/>
            <w:r w:rsidRPr="00387984">
              <w:rPr>
                <w:rFonts w:ascii="Times New Roman" w:hAnsi="Times New Roman" w:cs="Times New Roman"/>
                <w:b/>
                <w:i/>
                <w:sz w:val="28"/>
                <w:szCs w:val="28"/>
              </w:rPr>
              <w:t>State</w:t>
            </w:r>
            <w:proofErr w:type="spellEnd"/>
            <w:r w:rsidRPr="00387984">
              <w:rPr>
                <w:rFonts w:ascii="Times New Roman" w:hAnsi="Times New Roman" w:cs="Times New Roman"/>
                <w:b/>
                <w:i/>
                <w:sz w:val="28"/>
                <w:szCs w:val="28"/>
              </w:rPr>
              <w:t xml:space="preserve"> </w:t>
            </w:r>
            <w:proofErr w:type="spellStart"/>
            <w:r w:rsidRPr="00387984">
              <w:rPr>
                <w:rFonts w:ascii="Times New Roman" w:hAnsi="Times New Roman" w:cs="Times New Roman"/>
                <w:b/>
                <w:i/>
                <w:sz w:val="28"/>
                <w:szCs w:val="28"/>
              </w:rPr>
              <w:t>component</w:t>
            </w:r>
            <w:proofErr w:type="spellEnd"/>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156</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90</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66</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4</w:t>
            </w:r>
          </w:p>
        </w:tc>
        <w:tc>
          <w:tcPr>
            <w:tcW w:w="1509" w:type="dxa"/>
          </w:tcPr>
          <w:p w:rsidR="009D0720" w:rsidRPr="00387984" w:rsidRDefault="009D0720" w:rsidP="0060233B">
            <w:pPr>
              <w:pStyle w:val="ConsPlusNormal"/>
              <w:rPr>
                <w:rFonts w:ascii="Times New Roman" w:hAnsi="Times New Roman" w:cs="Times New Roman"/>
                <w:sz w:val="28"/>
                <w:szCs w:val="28"/>
              </w:rPr>
            </w:pP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2.1</w:t>
            </w:r>
          </w:p>
        </w:tc>
        <w:tc>
          <w:tcPr>
            <w:tcW w:w="2206" w:type="dxa"/>
          </w:tcPr>
          <w:p w:rsidR="009D0720" w:rsidRPr="00387984" w:rsidRDefault="00157583" w:rsidP="0060233B">
            <w:pPr>
              <w:pStyle w:val="ConsPlusNormal"/>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Pedagogy and psychology of </w:t>
            </w:r>
            <w:r w:rsidRPr="00387984">
              <w:rPr>
                <w:rFonts w:ascii="Times New Roman" w:hAnsi="Times New Roman" w:cs="Times New Roman"/>
                <w:sz w:val="28"/>
                <w:szCs w:val="28"/>
                <w:lang w:val="en-US"/>
              </w:rPr>
              <w:lastRenderedPageBreak/>
              <w:t>higher education</w:t>
            </w:r>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lastRenderedPageBreak/>
              <w:t>84</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56</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28</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w:t>
            </w:r>
          </w:p>
        </w:tc>
        <w:tc>
          <w:tcPr>
            <w:tcW w:w="1509" w:type="dxa"/>
          </w:tcPr>
          <w:p w:rsidR="009D0720" w:rsidRPr="00387984" w:rsidRDefault="009D0720" w:rsidP="0060233B">
            <w:pPr>
              <w:pStyle w:val="ConsPlusNormal"/>
              <w:rPr>
                <w:rFonts w:ascii="Times New Roman" w:hAnsi="Times New Roman" w:cs="Times New Roman"/>
                <w:sz w:val="28"/>
                <w:szCs w:val="28"/>
              </w:rPr>
            </w:pPr>
            <w:r w:rsidRPr="00387984">
              <w:rPr>
                <w:rFonts w:ascii="Times New Roman" w:hAnsi="Times New Roman" w:cs="Times New Roman"/>
                <w:sz w:val="28"/>
                <w:szCs w:val="28"/>
              </w:rPr>
              <w:t>А</w:t>
            </w:r>
            <w:r w:rsidR="00157583" w:rsidRPr="00387984">
              <w:rPr>
                <w:rFonts w:ascii="Times New Roman" w:hAnsi="Times New Roman" w:cs="Times New Roman"/>
                <w:sz w:val="28"/>
                <w:szCs w:val="28"/>
                <w:lang w:val="en-US"/>
              </w:rPr>
              <w:t>C</w:t>
            </w:r>
            <w:r w:rsidRPr="00387984">
              <w:rPr>
                <w:rFonts w:ascii="Times New Roman" w:hAnsi="Times New Roman" w:cs="Times New Roman"/>
                <w:sz w:val="28"/>
                <w:szCs w:val="28"/>
              </w:rPr>
              <w:t xml:space="preserve">-2 - 4; </w:t>
            </w:r>
            <w:r w:rsidR="00D06E05" w:rsidRPr="00387984">
              <w:rPr>
                <w:rFonts w:ascii="Times New Roman" w:hAnsi="Times New Roman" w:cs="Times New Roman"/>
                <w:sz w:val="28"/>
                <w:szCs w:val="28"/>
                <w:lang w:val="en-US"/>
              </w:rPr>
              <w:t>SPC</w:t>
            </w:r>
            <w:r w:rsidRPr="00387984">
              <w:rPr>
                <w:rFonts w:ascii="Times New Roman" w:hAnsi="Times New Roman" w:cs="Times New Roman"/>
                <w:sz w:val="28"/>
                <w:szCs w:val="28"/>
              </w:rPr>
              <w:t>-5, 6, 8</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2.2</w:t>
            </w:r>
          </w:p>
        </w:tc>
        <w:tc>
          <w:tcPr>
            <w:tcW w:w="2206" w:type="dxa"/>
          </w:tcPr>
          <w:p w:rsidR="009D0720" w:rsidRPr="00387984" w:rsidRDefault="00157583" w:rsidP="0060233B">
            <w:pPr>
              <w:pStyle w:val="ConsPlusNormal"/>
              <w:rPr>
                <w:rFonts w:ascii="Times New Roman" w:hAnsi="Times New Roman" w:cs="Times New Roman"/>
                <w:sz w:val="28"/>
                <w:szCs w:val="28"/>
                <w:lang w:val="en-US"/>
              </w:rPr>
            </w:pPr>
            <w:r w:rsidRPr="00387984">
              <w:rPr>
                <w:rFonts w:ascii="Times New Roman" w:hAnsi="Times New Roman" w:cs="Times New Roman"/>
                <w:sz w:val="28"/>
                <w:szCs w:val="28"/>
                <w:lang w:val="en-US"/>
              </w:rPr>
              <w:t>Modern trends and problems of psychological science</w:t>
            </w:r>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72</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34</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38</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sz w:val="28"/>
                <w:szCs w:val="28"/>
              </w:rPr>
              <w:t>2</w:t>
            </w:r>
          </w:p>
        </w:tc>
        <w:tc>
          <w:tcPr>
            <w:tcW w:w="1509" w:type="dxa"/>
          </w:tcPr>
          <w:p w:rsidR="009D0720" w:rsidRPr="00387984" w:rsidRDefault="009D0720" w:rsidP="0060233B">
            <w:pPr>
              <w:pStyle w:val="ConsPlusNormal"/>
              <w:rPr>
                <w:rFonts w:ascii="Times New Roman" w:hAnsi="Times New Roman" w:cs="Times New Roman"/>
                <w:sz w:val="28"/>
                <w:szCs w:val="28"/>
              </w:rPr>
            </w:pPr>
            <w:r w:rsidRPr="00387984">
              <w:rPr>
                <w:rFonts w:ascii="Times New Roman" w:hAnsi="Times New Roman" w:cs="Times New Roman"/>
                <w:sz w:val="28"/>
                <w:szCs w:val="28"/>
              </w:rPr>
              <w:t>А</w:t>
            </w:r>
            <w:r w:rsidR="00D06E05" w:rsidRPr="00387984">
              <w:rPr>
                <w:rFonts w:ascii="Times New Roman" w:hAnsi="Times New Roman" w:cs="Times New Roman"/>
                <w:sz w:val="28"/>
                <w:szCs w:val="28"/>
                <w:lang w:val="en-US"/>
              </w:rPr>
              <w:t>C</w:t>
            </w:r>
            <w:r w:rsidRPr="00387984">
              <w:rPr>
                <w:rFonts w:ascii="Times New Roman" w:hAnsi="Times New Roman" w:cs="Times New Roman"/>
                <w:sz w:val="28"/>
                <w:szCs w:val="28"/>
              </w:rPr>
              <w:t xml:space="preserve">-1 - 4; </w:t>
            </w:r>
            <w:r w:rsidR="00D06E05" w:rsidRPr="00387984">
              <w:rPr>
                <w:rFonts w:ascii="Times New Roman" w:hAnsi="Times New Roman" w:cs="Times New Roman"/>
                <w:sz w:val="28"/>
                <w:szCs w:val="28"/>
                <w:lang w:val="en-US"/>
              </w:rPr>
              <w:t>SPC</w:t>
            </w:r>
            <w:r w:rsidRPr="00387984">
              <w:rPr>
                <w:rFonts w:ascii="Times New Roman" w:hAnsi="Times New Roman" w:cs="Times New Roman"/>
                <w:sz w:val="28"/>
                <w:szCs w:val="28"/>
              </w:rPr>
              <w:t>-5, 6, 8</w:t>
            </w:r>
          </w:p>
        </w:tc>
      </w:tr>
      <w:tr w:rsidR="009D0720" w:rsidRPr="00387984" w:rsidTr="0060233B">
        <w:tc>
          <w:tcPr>
            <w:tcW w:w="581" w:type="dxa"/>
          </w:tcPr>
          <w:p w:rsidR="009D0720" w:rsidRPr="00387984" w:rsidRDefault="009D0720" w:rsidP="0060233B">
            <w:pPr>
              <w:pStyle w:val="ConsPlusNormal"/>
              <w:rPr>
                <w:rFonts w:ascii="Times New Roman" w:hAnsi="Times New Roman" w:cs="Times New Roman"/>
                <w:sz w:val="28"/>
                <w:szCs w:val="28"/>
              </w:rPr>
            </w:pPr>
          </w:p>
        </w:tc>
        <w:tc>
          <w:tcPr>
            <w:tcW w:w="2206" w:type="dxa"/>
          </w:tcPr>
          <w:p w:rsidR="009D0720" w:rsidRPr="00387984" w:rsidRDefault="00157583" w:rsidP="0060233B">
            <w:pPr>
              <w:pStyle w:val="ConsPlusNormal"/>
              <w:rPr>
                <w:rFonts w:ascii="Times New Roman" w:hAnsi="Times New Roman" w:cs="Times New Roman"/>
                <w:sz w:val="28"/>
                <w:szCs w:val="28"/>
                <w:lang w:val="en-US"/>
              </w:rPr>
            </w:pPr>
            <w:r w:rsidRPr="00387984">
              <w:rPr>
                <w:rFonts w:ascii="Times New Roman" w:hAnsi="Times New Roman" w:cs="Times New Roman"/>
                <w:b/>
                <w:i/>
                <w:sz w:val="28"/>
                <w:szCs w:val="28"/>
                <w:lang w:val="en-US"/>
              </w:rPr>
              <w:t>Component of a higher education institution</w:t>
            </w:r>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144</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68</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76</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i/>
                <w:sz w:val="28"/>
                <w:szCs w:val="28"/>
              </w:rPr>
              <w:t>4</w:t>
            </w:r>
          </w:p>
        </w:tc>
        <w:tc>
          <w:tcPr>
            <w:tcW w:w="1509" w:type="dxa"/>
          </w:tcPr>
          <w:p w:rsidR="009D0720" w:rsidRPr="00387984" w:rsidRDefault="009D0720" w:rsidP="0060233B">
            <w:pPr>
              <w:pStyle w:val="ConsPlusNormal"/>
              <w:rPr>
                <w:rFonts w:ascii="Times New Roman" w:hAnsi="Times New Roman" w:cs="Times New Roman"/>
                <w:sz w:val="28"/>
                <w:szCs w:val="28"/>
              </w:rPr>
            </w:pPr>
            <w:r w:rsidRPr="00387984">
              <w:rPr>
                <w:rFonts w:ascii="Times New Roman" w:hAnsi="Times New Roman" w:cs="Times New Roman"/>
                <w:sz w:val="28"/>
                <w:szCs w:val="28"/>
              </w:rPr>
              <w:t>А</w:t>
            </w:r>
            <w:r w:rsidR="00D06E05" w:rsidRPr="00387984">
              <w:rPr>
                <w:rFonts w:ascii="Times New Roman" w:hAnsi="Times New Roman" w:cs="Times New Roman"/>
                <w:sz w:val="28"/>
                <w:szCs w:val="28"/>
                <w:lang w:val="en-US"/>
              </w:rPr>
              <w:t>C</w:t>
            </w:r>
            <w:r w:rsidRPr="00387984">
              <w:rPr>
                <w:rFonts w:ascii="Times New Roman" w:hAnsi="Times New Roman" w:cs="Times New Roman"/>
                <w:sz w:val="28"/>
                <w:szCs w:val="28"/>
              </w:rPr>
              <w:t xml:space="preserve">-1, 2, 4; </w:t>
            </w:r>
            <w:r w:rsidR="00D06E05" w:rsidRPr="00387984">
              <w:rPr>
                <w:rFonts w:ascii="Times New Roman" w:hAnsi="Times New Roman" w:cs="Times New Roman"/>
                <w:sz w:val="28"/>
                <w:szCs w:val="28"/>
                <w:lang w:val="en-US"/>
              </w:rPr>
              <w:t>SPC</w:t>
            </w:r>
            <w:r w:rsidRPr="00387984">
              <w:rPr>
                <w:rFonts w:ascii="Times New Roman" w:hAnsi="Times New Roman" w:cs="Times New Roman"/>
                <w:sz w:val="28"/>
                <w:szCs w:val="28"/>
              </w:rPr>
              <w:t xml:space="preserve">-8; </w:t>
            </w:r>
            <w:r w:rsidR="00D06E05" w:rsidRPr="00387984">
              <w:rPr>
                <w:rFonts w:ascii="Times New Roman" w:hAnsi="Times New Roman" w:cs="Times New Roman"/>
                <w:sz w:val="28"/>
                <w:szCs w:val="28"/>
                <w:lang w:val="en-US"/>
              </w:rPr>
              <w:t>PC</w:t>
            </w:r>
            <w:r w:rsidRPr="00387984">
              <w:rPr>
                <w:rFonts w:ascii="Times New Roman" w:hAnsi="Times New Roman" w:cs="Times New Roman"/>
                <w:sz w:val="28"/>
                <w:szCs w:val="28"/>
              </w:rPr>
              <w:t>-10</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3</w:t>
            </w:r>
          </w:p>
        </w:tc>
        <w:tc>
          <w:tcPr>
            <w:tcW w:w="2206" w:type="dxa"/>
          </w:tcPr>
          <w:p w:rsidR="009D0720" w:rsidRPr="00387984" w:rsidRDefault="00157583" w:rsidP="0060233B">
            <w:pPr>
              <w:pStyle w:val="ConsPlusNormal"/>
              <w:rPr>
                <w:rFonts w:ascii="Times New Roman" w:hAnsi="Times New Roman" w:cs="Times New Roman"/>
                <w:sz w:val="28"/>
                <w:szCs w:val="28"/>
                <w:lang w:val="en-US"/>
              </w:rPr>
            </w:pPr>
            <w:r w:rsidRPr="00387984">
              <w:rPr>
                <w:rFonts w:ascii="Times New Roman" w:hAnsi="Times New Roman" w:cs="Times New Roman"/>
                <w:b/>
                <w:sz w:val="28"/>
                <w:szCs w:val="28"/>
                <w:lang w:val="en-US"/>
              </w:rPr>
              <w:t>Preparation for exams in special disciplines</w:t>
            </w:r>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72</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72</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2</w:t>
            </w:r>
          </w:p>
        </w:tc>
        <w:tc>
          <w:tcPr>
            <w:tcW w:w="1509" w:type="dxa"/>
          </w:tcPr>
          <w:p w:rsidR="009D0720" w:rsidRPr="00387984" w:rsidRDefault="00D06E05" w:rsidP="0060233B">
            <w:pPr>
              <w:pStyle w:val="ConsPlusNormal"/>
              <w:rPr>
                <w:rFonts w:ascii="Times New Roman" w:hAnsi="Times New Roman" w:cs="Times New Roman"/>
                <w:sz w:val="28"/>
                <w:szCs w:val="28"/>
              </w:rPr>
            </w:pPr>
            <w:r w:rsidRPr="00387984">
              <w:rPr>
                <w:rFonts w:ascii="Times New Roman" w:hAnsi="Times New Roman" w:cs="Times New Roman"/>
                <w:sz w:val="28"/>
                <w:szCs w:val="28"/>
                <w:lang w:val="en-US"/>
              </w:rPr>
              <w:t>AC</w:t>
            </w:r>
            <w:r w:rsidR="009D0720" w:rsidRPr="00387984">
              <w:rPr>
                <w:rFonts w:ascii="Times New Roman" w:hAnsi="Times New Roman" w:cs="Times New Roman"/>
                <w:sz w:val="28"/>
                <w:szCs w:val="28"/>
              </w:rPr>
              <w:t xml:space="preserve">-1, 2, 4; </w:t>
            </w:r>
            <w:r w:rsidRPr="00387984">
              <w:rPr>
                <w:rFonts w:ascii="Times New Roman" w:hAnsi="Times New Roman" w:cs="Times New Roman"/>
                <w:sz w:val="28"/>
                <w:szCs w:val="28"/>
                <w:lang w:val="en-US"/>
              </w:rPr>
              <w:t>SPC</w:t>
            </w:r>
            <w:r w:rsidR="009D0720" w:rsidRPr="00387984">
              <w:rPr>
                <w:rFonts w:ascii="Times New Roman" w:hAnsi="Times New Roman" w:cs="Times New Roman"/>
                <w:sz w:val="28"/>
                <w:szCs w:val="28"/>
              </w:rPr>
              <w:t xml:space="preserve">-8; </w:t>
            </w:r>
            <w:r w:rsidRPr="00387984">
              <w:rPr>
                <w:rFonts w:ascii="Times New Roman" w:hAnsi="Times New Roman" w:cs="Times New Roman"/>
                <w:sz w:val="28"/>
                <w:szCs w:val="28"/>
                <w:lang w:val="en-US"/>
              </w:rPr>
              <w:t>PC</w:t>
            </w:r>
            <w:r w:rsidR="009D0720" w:rsidRPr="00387984">
              <w:rPr>
                <w:rFonts w:ascii="Times New Roman" w:hAnsi="Times New Roman" w:cs="Times New Roman"/>
                <w:sz w:val="28"/>
                <w:szCs w:val="28"/>
              </w:rPr>
              <w:t>-10</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4</w:t>
            </w:r>
          </w:p>
        </w:tc>
        <w:tc>
          <w:tcPr>
            <w:tcW w:w="2206" w:type="dxa"/>
          </w:tcPr>
          <w:p w:rsidR="009D0720" w:rsidRPr="00387984" w:rsidRDefault="00157583" w:rsidP="0060233B">
            <w:pPr>
              <w:pStyle w:val="ConsPlusNormal"/>
              <w:rPr>
                <w:rFonts w:ascii="Times New Roman" w:hAnsi="Times New Roman" w:cs="Times New Roman"/>
                <w:sz w:val="28"/>
                <w:szCs w:val="28"/>
              </w:rPr>
            </w:pPr>
            <w:proofErr w:type="spellStart"/>
            <w:r w:rsidRPr="00387984">
              <w:rPr>
                <w:rFonts w:ascii="Times New Roman" w:hAnsi="Times New Roman" w:cs="Times New Roman"/>
                <w:b/>
                <w:sz w:val="28"/>
                <w:szCs w:val="28"/>
              </w:rPr>
              <w:t>Research</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work</w:t>
            </w:r>
            <w:proofErr w:type="spellEnd"/>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696</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696</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18</w:t>
            </w:r>
          </w:p>
        </w:tc>
        <w:tc>
          <w:tcPr>
            <w:tcW w:w="1509" w:type="dxa"/>
          </w:tcPr>
          <w:p w:rsidR="009D0720" w:rsidRPr="00387984" w:rsidRDefault="00D06E05" w:rsidP="0060233B">
            <w:pPr>
              <w:pStyle w:val="ConsPlusNormal"/>
              <w:rPr>
                <w:rFonts w:ascii="Times New Roman" w:hAnsi="Times New Roman" w:cs="Times New Roman"/>
                <w:sz w:val="28"/>
                <w:szCs w:val="28"/>
              </w:rPr>
            </w:pPr>
            <w:r w:rsidRPr="00387984">
              <w:rPr>
                <w:rFonts w:ascii="Times New Roman" w:hAnsi="Times New Roman" w:cs="Times New Roman"/>
                <w:sz w:val="28"/>
                <w:szCs w:val="28"/>
                <w:lang w:val="en-US"/>
              </w:rPr>
              <w:t>AC</w:t>
            </w:r>
            <w:r w:rsidR="009D0720" w:rsidRPr="00387984">
              <w:rPr>
                <w:rFonts w:ascii="Times New Roman" w:hAnsi="Times New Roman" w:cs="Times New Roman"/>
                <w:sz w:val="28"/>
                <w:szCs w:val="28"/>
              </w:rPr>
              <w:t xml:space="preserve">-1 - 4; </w:t>
            </w:r>
            <w:r w:rsidRPr="00387984">
              <w:rPr>
                <w:rFonts w:ascii="Times New Roman" w:hAnsi="Times New Roman" w:cs="Times New Roman"/>
                <w:sz w:val="28"/>
                <w:szCs w:val="28"/>
                <w:lang w:val="en-US"/>
              </w:rPr>
              <w:t>SPC</w:t>
            </w:r>
            <w:r w:rsidR="009D0720" w:rsidRPr="00387984">
              <w:rPr>
                <w:rFonts w:ascii="Times New Roman" w:hAnsi="Times New Roman" w:cs="Times New Roman"/>
                <w:sz w:val="28"/>
                <w:szCs w:val="28"/>
              </w:rPr>
              <w:t xml:space="preserve">-6; </w:t>
            </w:r>
            <w:r w:rsidRPr="00387984">
              <w:rPr>
                <w:rFonts w:ascii="Times New Roman" w:hAnsi="Times New Roman" w:cs="Times New Roman"/>
                <w:sz w:val="28"/>
                <w:szCs w:val="28"/>
                <w:lang w:val="en-US"/>
              </w:rPr>
              <w:t>PC</w:t>
            </w:r>
            <w:r w:rsidR="009D0720" w:rsidRPr="00387984">
              <w:rPr>
                <w:rFonts w:ascii="Times New Roman" w:hAnsi="Times New Roman" w:cs="Times New Roman"/>
                <w:sz w:val="28"/>
                <w:szCs w:val="28"/>
              </w:rPr>
              <w:t>-1 - 5</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5</w:t>
            </w:r>
          </w:p>
        </w:tc>
        <w:tc>
          <w:tcPr>
            <w:tcW w:w="2206" w:type="dxa"/>
          </w:tcPr>
          <w:p w:rsidR="009D0720" w:rsidRPr="00387984" w:rsidRDefault="00157583" w:rsidP="0060233B">
            <w:pPr>
              <w:pStyle w:val="ConsPlusNormal"/>
              <w:rPr>
                <w:rFonts w:ascii="Times New Roman" w:hAnsi="Times New Roman" w:cs="Times New Roman"/>
                <w:sz w:val="28"/>
                <w:szCs w:val="28"/>
              </w:rPr>
            </w:pPr>
            <w:proofErr w:type="spellStart"/>
            <w:r w:rsidRPr="00387984">
              <w:rPr>
                <w:rFonts w:ascii="Times New Roman" w:hAnsi="Times New Roman" w:cs="Times New Roman"/>
                <w:b/>
                <w:sz w:val="28"/>
                <w:szCs w:val="28"/>
              </w:rPr>
              <w:t>Practice</w:t>
            </w:r>
            <w:proofErr w:type="spellEnd"/>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108</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108</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3</w:t>
            </w:r>
          </w:p>
        </w:tc>
        <w:tc>
          <w:tcPr>
            <w:tcW w:w="1509" w:type="dxa"/>
          </w:tcPr>
          <w:p w:rsidR="009D0720" w:rsidRPr="00387984" w:rsidRDefault="00D06E05" w:rsidP="0060233B">
            <w:pPr>
              <w:pStyle w:val="ConsPlusNormal"/>
              <w:rPr>
                <w:rFonts w:ascii="Times New Roman" w:hAnsi="Times New Roman" w:cs="Times New Roman"/>
                <w:sz w:val="28"/>
                <w:szCs w:val="28"/>
              </w:rPr>
            </w:pPr>
            <w:r w:rsidRPr="00387984">
              <w:rPr>
                <w:rFonts w:ascii="Times New Roman" w:hAnsi="Times New Roman" w:cs="Times New Roman"/>
                <w:sz w:val="28"/>
                <w:szCs w:val="28"/>
                <w:lang w:val="en-US"/>
              </w:rPr>
              <w:t>SPC</w:t>
            </w:r>
            <w:r w:rsidR="009D0720" w:rsidRPr="00387984">
              <w:rPr>
                <w:rFonts w:ascii="Times New Roman" w:hAnsi="Times New Roman" w:cs="Times New Roman"/>
                <w:sz w:val="28"/>
                <w:szCs w:val="28"/>
              </w:rPr>
              <w:t xml:space="preserve">-1 - 12; </w:t>
            </w:r>
            <w:r w:rsidRPr="00387984">
              <w:rPr>
                <w:rFonts w:ascii="Times New Roman" w:hAnsi="Times New Roman" w:cs="Times New Roman"/>
                <w:sz w:val="28"/>
                <w:szCs w:val="28"/>
                <w:lang w:val="en-US"/>
              </w:rPr>
              <w:t>PC</w:t>
            </w:r>
            <w:r w:rsidR="009D0720" w:rsidRPr="00387984">
              <w:rPr>
                <w:rFonts w:ascii="Times New Roman" w:hAnsi="Times New Roman" w:cs="Times New Roman"/>
                <w:sz w:val="28"/>
                <w:szCs w:val="28"/>
              </w:rPr>
              <w:t>-6 - 26</w:t>
            </w:r>
          </w:p>
        </w:tc>
      </w:tr>
      <w:tr w:rsidR="009D0720" w:rsidRPr="00387984" w:rsidTr="0060233B">
        <w:tc>
          <w:tcPr>
            <w:tcW w:w="58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6</w:t>
            </w:r>
          </w:p>
        </w:tc>
        <w:tc>
          <w:tcPr>
            <w:tcW w:w="2206" w:type="dxa"/>
          </w:tcPr>
          <w:p w:rsidR="009D0720" w:rsidRPr="00387984" w:rsidRDefault="00157583" w:rsidP="0060233B">
            <w:pPr>
              <w:pStyle w:val="ConsPlusNormal"/>
              <w:rPr>
                <w:rFonts w:ascii="Times New Roman" w:hAnsi="Times New Roman" w:cs="Times New Roman"/>
                <w:sz w:val="28"/>
                <w:szCs w:val="28"/>
              </w:rPr>
            </w:pPr>
            <w:proofErr w:type="spellStart"/>
            <w:r w:rsidRPr="00387984">
              <w:rPr>
                <w:rFonts w:ascii="Times New Roman" w:hAnsi="Times New Roman" w:cs="Times New Roman"/>
                <w:b/>
                <w:sz w:val="28"/>
                <w:szCs w:val="28"/>
              </w:rPr>
              <w:t>Final</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certification</w:t>
            </w:r>
            <w:proofErr w:type="spellEnd"/>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324</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324</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9</w:t>
            </w:r>
          </w:p>
        </w:tc>
        <w:tc>
          <w:tcPr>
            <w:tcW w:w="1509" w:type="dxa"/>
          </w:tcPr>
          <w:p w:rsidR="009D0720" w:rsidRPr="00387984" w:rsidRDefault="009D0720" w:rsidP="0060233B">
            <w:pPr>
              <w:pStyle w:val="ConsPlusNormal"/>
              <w:rPr>
                <w:rFonts w:ascii="Times New Roman" w:hAnsi="Times New Roman" w:cs="Times New Roman"/>
                <w:sz w:val="28"/>
                <w:szCs w:val="28"/>
              </w:rPr>
            </w:pPr>
            <w:r w:rsidRPr="00387984">
              <w:rPr>
                <w:rFonts w:ascii="Times New Roman" w:hAnsi="Times New Roman" w:cs="Times New Roman"/>
                <w:sz w:val="28"/>
                <w:szCs w:val="28"/>
              </w:rPr>
              <w:t>А</w:t>
            </w:r>
            <w:r w:rsidR="00D06E05" w:rsidRPr="00387984">
              <w:rPr>
                <w:rFonts w:ascii="Times New Roman" w:hAnsi="Times New Roman" w:cs="Times New Roman"/>
                <w:sz w:val="28"/>
                <w:szCs w:val="28"/>
                <w:lang w:val="en-US"/>
              </w:rPr>
              <w:t>C</w:t>
            </w:r>
            <w:r w:rsidRPr="00387984">
              <w:rPr>
                <w:rFonts w:ascii="Times New Roman" w:hAnsi="Times New Roman" w:cs="Times New Roman"/>
                <w:sz w:val="28"/>
                <w:szCs w:val="28"/>
              </w:rPr>
              <w:t xml:space="preserve">-4; </w:t>
            </w:r>
            <w:r w:rsidR="00D06E05" w:rsidRPr="00387984">
              <w:rPr>
                <w:rFonts w:ascii="Times New Roman" w:hAnsi="Times New Roman" w:cs="Times New Roman"/>
                <w:sz w:val="28"/>
                <w:szCs w:val="28"/>
                <w:lang w:val="en-US"/>
              </w:rPr>
              <w:t>SPC</w:t>
            </w:r>
            <w:r w:rsidRPr="00387984">
              <w:rPr>
                <w:rFonts w:ascii="Times New Roman" w:hAnsi="Times New Roman" w:cs="Times New Roman"/>
                <w:sz w:val="28"/>
                <w:szCs w:val="28"/>
              </w:rPr>
              <w:t xml:space="preserve">-4, 6, 8; </w:t>
            </w:r>
            <w:r w:rsidR="00D06E05" w:rsidRPr="00387984">
              <w:rPr>
                <w:rFonts w:ascii="Times New Roman" w:hAnsi="Times New Roman" w:cs="Times New Roman"/>
                <w:sz w:val="28"/>
                <w:szCs w:val="28"/>
                <w:lang w:val="en-US"/>
              </w:rPr>
              <w:t>PC</w:t>
            </w:r>
            <w:r w:rsidRPr="00387984">
              <w:rPr>
                <w:rFonts w:ascii="Times New Roman" w:hAnsi="Times New Roman" w:cs="Times New Roman"/>
                <w:sz w:val="28"/>
                <w:szCs w:val="28"/>
              </w:rPr>
              <w:t>-10</w:t>
            </w:r>
          </w:p>
        </w:tc>
      </w:tr>
      <w:tr w:rsidR="009D0720" w:rsidRPr="00387984" w:rsidTr="0060233B">
        <w:tc>
          <w:tcPr>
            <w:tcW w:w="581" w:type="dxa"/>
          </w:tcPr>
          <w:p w:rsidR="009D0720" w:rsidRPr="00387984" w:rsidRDefault="009D0720" w:rsidP="0060233B">
            <w:pPr>
              <w:pStyle w:val="ConsPlusNormal"/>
              <w:rPr>
                <w:rFonts w:ascii="Times New Roman" w:hAnsi="Times New Roman" w:cs="Times New Roman"/>
                <w:sz w:val="28"/>
                <w:szCs w:val="28"/>
              </w:rPr>
            </w:pPr>
          </w:p>
        </w:tc>
        <w:tc>
          <w:tcPr>
            <w:tcW w:w="2206" w:type="dxa"/>
          </w:tcPr>
          <w:p w:rsidR="009D0720" w:rsidRPr="00387984" w:rsidRDefault="00157583" w:rsidP="0060233B">
            <w:pPr>
              <w:pStyle w:val="ConsPlusNormal"/>
              <w:rPr>
                <w:rFonts w:ascii="Times New Roman" w:hAnsi="Times New Roman" w:cs="Times New Roman"/>
                <w:sz w:val="28"/>
                <w:szCs w:val="28"/>
              </w:rPr>
            </w:pPr>
            <w:proofErr w:type="spellStart"/>
            <w:r w:rsidRPr="00387984">
              <w:rPr>
                <w:rFonts w:ascii="Times New Roman" w:hAnsi="Times New Roman" w:cs="Times New Roman"/>
                <w:b/>
                <w:sz w:val="28"/>
                <w:szCs w:val="28"/>
              </w:rPr>
              <w:t>Total</w:t>
            </w:r>
            <w:proofErr w:type="spellEnd"/>
          </w:p>
        </w:tc>
        <w:tc>
          <w:tcPr>
            <w:tcW w:w="81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2268</w:t>
            </w:r>
          </w:p>
        </w:tc>
        <w:tc>
          <w:tcPr>
            <w:tcW w:w="1393"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474</w:t>
            </w:r>
          </w:p>
        </w:tc>
        <w:tc>
          <w:tcPr>
            <w:tcW w:w="1974"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1794</w:t>
            </w:r>
          </w:p>
        </w:tc>
        <w:tc>
          <w:tcPr>
            <w:tcW w:w="1161" w:type="dxa"/>
          </w:tcPr>
          <w:p w:rsidR="009D0720" w:rsidRPr="00387984" w:rsidRDefault="009D0720" w:rsidP="0060233B">
            <w:pPr>
              <w:pStyle w:val="ConsPlusNormal"/>
              <w:jc w:val="center"/>
              <w:rPr>
                <w:rFonts w:ascii="Times New Roman" w:hAnsi="Times New Roman" w:cs="Times New Roman"/>
                <w:sz w:val="28"/>
                <w:szCs w:val="28"/>
              </w:rPr>
            </w:pPr>
            <w:r w:rsidRPr="00387984">
              <w:rPr>
                <w:rFonts w:ascii="Times New Roman" w:hAnsi="Times New Roman" w:cs="Times New Roman"/>
                <w:b/>
                <w:sz w:val="28"/>
                <w:szCs w:val="28"/>
              </w:rPr>
              <w:t>60</w:t>
            </w:r>
          </w:p>
        </w:tc>
        <w:tc>
          <w:tcPr>
            <w:tcW w:w="1509" w:type="dxa"/>
          </w:tcPr>
          <w:p w:rsidR="009D0720" w:rsidRPr="00387984" w:rsidRDefault="009D0720" w:rsidP="0060233B">
            <w:pPr>
              <w:pStyle w:val="ConsPlusNormal"/>
              <w:rPr>
                <w:rFonts w:ascii="Times New Roman" w:hAnsi="Times New Roman" w:cs="Times New Roman"/>
                <w:sz w:val="28"/>
                <w:szCs w:val="28"/>
              </w:rPr>
            </w:pPr>
          </w:p>
        </w:tc>
      </w:tr>
    </w:tbl>
    <w:p w:rsidR="009D0720" w:rsidRPr="00387984" w:rsidRDefault="009D0720" w:rsidP="009D0720">
      <w:pPr>
        <w:rPr>
          <w:rFonts w:ascii="Times New Roman" w:hAnsi="Times New Roman" w:cs="Times New Roman"/>
          <w:sz w:val="28"/>
          <w:szCs w:val="28"/>
        </w:rPr>
        <w:sectPr w:rsidR="009D0720" w:rsidRPr="00387984">
          <w:pgSz w:w="16838" w:h="11905" w:orient="landscape"/>
          <w:pgMar w:top="1701" w:right="1134" w:bottom="850" w:left="1134" w:header="0" w:footer="0" w:gutter="0"/>
          <w:cols w:space="720"/>
        </w:sectPr>
      </w:pPr>
    </w:p>
    <w:p w:rsidR="009D0720" w:rsidRPr="00387984" w:rsidRDefault="009D0720" w:rsidP="009D0720">
      <w:pPr>
        <w:pStyle w:val="ConsPlusNormal"/>
        <w:jc w:val="both"/>
        <w:rPr>
          <w:rFonts w:ascii="Times New Roman" w:hAnsi="Times New Roman" w:cs="Times New Roman"/>
          <w:sz w:val="28"/>
          <w:szCs w:val="28"/>
          <w:lang w:val="en-US"/>
        </w:rPr>
      </w:pPr>
    </w:p>
    <w:p w:rsidR="00D06E05" w:rsidRPr="00387984" w:rsidRDefault="00D06E05" w:rsidP="00D06E05">
      <w:pPr>
        <w:pStyle w:val="ConsPlusNormal"/>
        <w:jc w:val="center"/>
        <w:rPr>
          <w:rFonts w:ascii="Times New Roman" w:hAnsi="Times New Roman" w:cs="Times New Roman"/>
          <w:sz w:val="28"/>
          <w:szCs w:val="28"/>
          <w:lang w:val="en-US"/>
        </w:rPr>
      </w:pPr>
      <w:r w:rsidRPr="00387984">
        <w:rPr>
          <w:rFonts w:ascii="Times New Roman" w:hAnsi="Times New Roman" w:cs="Times New Roman"/>
          <w:sz w:val="28"/>
          <w:szCs w:val="28"/>
          <w:lang w:val="en-US"/>
        </w:rPr>
        <w:t>Notes:</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 Institutions of higher education have the right to transfer up to 90% of the classroom classes provided for in the standard curriculum in the specialty to the controlled independent work of a master's student (except for the disciplines of candidate examinations and credits).</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2. The number of hours in academic disciplines: "Philosophy and Methodology of Science", "Foreign language", "Fundamentals of Information Technology" must be at least the number of hours provided by the minimum programs of candidate examinations and credits approved by the Ministry of Education of the Republic of Belarus.</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3. The set of disciplines of the state component is determined by the educational and methodological association in the field of higher education in the amount of 30-35% of the cycle of disciplines of special training. The component of a higher education institution is 65-70%, respectively.</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 The sum of credits for obtaining full-time higher education should be equal to 60 for 1 year of study, 120 for 2 years of study.</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5. The codes of the competencies being formed are specified in accordance with paragraphs 6.2, 6.3, 6.4 of this </w:t>
      </w:r>
      <w:proofErr w:type="gramStart"/>
      <w:r w:rsidRPr="00387984">
        <w:rPr>
          <w:rFonts w:ascii="Times New Roman" w:hAnsi="Times New Roman" w:cs="Times New Roman"/>
          <w:sz w:val="28"/>
          <w:szCs w:val="28"/>
          <w:lang w:val="en-US"/>
        </w:rPr>
        <w:t>standard</w:t>
      </w:r>
      <w:proofErr w:type="gramEnd"/>
      <w:r w:rsidRPr="00387984">
        <w:rPr>
          <w:rFonts w:ascii="Times New Roman" w:hAnsi="Times New Roman" w:cs="Times New Roman"/>
          <w:sz w:val="28"/>
          <w:szCs w:val="28"/>
          <w:lang w:val="en-US"/>
        </w:rPr>
        <w:t>.</w:t>
      </w:r>
    </w:p>
    <w:p w:rsidR="00D06E05" w:rsidRPr="00387984" w:rsidRDefault="00D06E05" w:rsidP="00D06E05">
      <w:pPr>
        <w:pStyle w:val="ConsPlusNormal"/>
        <w:jc w:val="both"/>
        <w:rPr>
          <w:rFonts w:ascii="Times New Roman" w:hAnsi="Times New Roman" w:cs="Times New Roman"/>
          <w:sz w:val="28"/>
          <w:szCs w:val="28"/>
          <w:lang w:val="en-US"/>
        </w:rPr>
      </w:pP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7.4.2. When preparing masters with a period of study of 2 years for the development of the curriculum of a higher education institution in the specialty, it is recommended to calculate the amount of academic work in the following proportions:</w:t>
      </w:r>
    </w:p>
    <w:p w:rsidR="00D06E05" w:rsidRPr="00387984" w:rsidRDefault="00D06E05" w:rsidP="00D06E05">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cycle of disciplines of candidate examinations and credits - 16 - 18%;</w:t>
      </w:r>
    </w:p>
    <w:p w:rsidR="00D06E05" w:rsidRPr="00387984" w:rsidRDefault="00D06E05" w:rsidP="00D06E05">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cycle of special training disciplines - 40 - 50%;</w:t>
      </w:r>
    </w:p>
    <w:p w:rsidR="00D06E05" w:rsidRPr="00387984" w:rsidRDefault="00D06E05" w:rsidP="00D06E05">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research work - 15 - 20%;</w:t>
      </w:r>
    </w:p>
    <w:p w:rsidR="00D06E05" w:rsidRPr="00387984" w:rsidRDefault="00D06E05" w:rsidP="00D06E05">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practice - 4 - 12%;</w:t>
      </w:r>
    </w:p>
    <w:p w:rsidR="00D06E05" w:rsidRPr="00387984" w:rsidRDefault="00D06E05" w:rsidP="00D06E05">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final certification - 7 - 10%.</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7.4.3. Based on the standard curriculum for the specialty, the curriculum of a higher education institution is being developed, in which the institution of higher education has the right to change the volume of work of a graduate student in various activities, the volume of cycles of disciplines, the number of hours allocated to the development of academic disciplines (within 10%), without exceeding the maximum weekly workload of a graduate student, and if maintaining the requirements of this standard for the content of the Master's degree program.</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7.4.4. When developing the curriculum of a higher education institution in a specialty, it is recommended to provide disciplines of the choice of a graduate student in the amount of up to 50% of the number of study hours allocated to a component of a higher education institution.</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7.4.5. Training of foreign citizens and stateless persons permanently residing in the Republic of Belarus, foreign citizens and stateless persons of Belarusian nationality permanently residing in the territory of foreign states, as well as foreign citizens and stateless persons who have been granted refugee status or asylum in </w:t>
      </w:r>
      <w:r w:rsidRPr="00387984">
        <w:rPr>
          <w:rFonts w:ascii="Times New Roman" w:hAnsi="Times New Roman" w:cs="Times New Roman"/>
          <w:sz w:val="28"/>
          <w:szCs w:val="28"/>
          <w:lang w:val="en-US"/>
        </w:rPr>
        <w:lastRenderedPageBreak/>
        <w:t xml:space="preserve">the Republic of Belarus (hereinafter referred to as foreign citizens) who have received higher education </w:t>
      </w:r>
      <w:proofErr w:type="spellStart"/>
      <w:r w:rsidRPr="00387984">
        <w:rPr>
          <w:rFonts w:ascii="Times New Roman" w:hAnsi="Times New Roman" w:cs="Times New Roman"/>
          <w:sz w:val="28"/>
          <w:szCs w:val="28"/>
          <w:lang w:val="en-US"/>
        </w:rPr>
        <w:t>education</w:t>
      </w:r>
      <w:proofErr w:type="spellEnd"/>
      <w:r w:rsidRPr="00387984">
        <w:rPr>
          <w:rFonts w:ascii="Times New Roman" w:hAnsi="Times New Roman" w:cs="Times New Roman"/>
          <w:sz w:val="28"/>
          <w:szCs w:val="28"/>
          <w:lang w:val="en-US"/>
        </w:rPr>
        <w:t xml:space="preserve"> of the first stage on the territory of foreign countries can be carried out according to individual curricula with a period of higher education up to two years.</w:t>
      </w:r>
    </w:p>
    <w:p w:rsidR="00D06E05" w:rsidRPr="00387984" w:rsidRDefault="00D06E05" w:rsidP="00D06E05">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(as amended by the decree of the Ministry of Education of 24.07.2017 N 88)</w:t>
      </w:r>
    </w:p>
    <w:p w:rsidR="00D06E05" w:rsidRPr="00387984" w:rsidRDefault="00D06E05" w:rsidP="00D06E05">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7.4.6. The need to draw up individual curricula for citizens of the Republic of Belarus who have received a first-degree higher education in the territory of foreign states and foreign citizens who have received a first-degree higher education in the Republic of Belarus is determined by the institution of higher education.</w:t>
      </w:r>
    </w:p>
    <w:p w:rsidR="009D0720" w:rsidRPr="00387984" w:rsidRDefault="00D06E05" w:rsidP="00D06E05">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7.4.7. The head of the research work of the undergraduate and the topic of the master's thesis are approved by the head of the institution of higher education.</w:t>
      </w:r>
    </w:p>
    <w:p w:rsidR="00D06E05" w:rsidRPr="00387984" w:rsidRDefault="00D06E05" w:rsidP="00D06E05">
      <w:pPr>
        <w:pStyle w:val="ConsPlusNormal"/>
        <w:jc w:val="both"/>
        <w:rPr>
          <w:rFonts w:ascii="Times New Roman" w:hAnsi="Times New Roman" w:cs="Times New Roman"/>
          <w:sz w:val="28"/>
          <w:szCs w:val="28"/>
          <w:lang w:val="en-US"/>
        </w:rPr>
      </w:pPr>
    </w:p>
    <w:p w:rsidR="009D0720" w:rsidRPr="00387984" w:rsidRDefault="00D06E05" w:rsidP="009D0720">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b/>
          <w:sz w:val="28"/>
          <w:szCs w:val="28"/>
          <w:lang w:val="en-US"/>
        </w:rPr>
        <w:t>7.5. Requirements for the development of an individual Master's work plan</w:t>
      </w:r>
    </w:p>
    <w:p w:rsidR="009D0720" w:rsidRPr="00387984" w:rsidRDefault="009D0720" w:rsidP="009D0720">
      <w:pPr>
        <w:pStyle w:val="ConsPlusNormal"/>
        <w:jc w:val="both"/>
        <w:rPr>
          <w:rFonts w:ascii="Times New Roman" w:hAnsi="Times New Roman" w:cs="Times New Roman"/>
          <w:sz w:val="28"/>
          <w:szCs w:val="28"/>
          <w:lang w:val="en-US"/>
        </w:rPr>
      </w:pPr>
    </w:p>
    <w:p w:rsidR="00D06E05" w:rsidRPr="00387984" w:rsidRDefault="00D06E05" w:rsidP="00D06E05">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7.5.1. The individual master's work plan is developed by the head of the master's research work together with the master's student, discussed at a meeting of the profiling (graduating) department and approved by the head of the institution of higher education (deputy head of the institution of higher education for academic work).</w:t>
      </w:r>
    </w:p>
    <w:p w:rsidR="00D06E05" w:rsidRPr="00387984" w:rsidRDefault="00D06E05" w:rsidP="00D06E05">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7.5.2. The individual work plan of a master's student is developed on the basis of the curriculum of a higher education institution in the relevant specialty of higher education of the second stage, establishes the list and sequence of academic disciplines studied, the volume of the academic load, includes a program for preparing a master's thesis, internship, research work, forms and deadlines for reporting.</w:t>
      </w:r>
    </w:p>
    <w:p w:rsidR="00D06E05" w:rsidRPr="00387984" w:rsidRDefault="00D06E05" w:rsidP="00D06E05">
      <w:pPr>
        <w:pStyle w:val="ConsPlusNormal"/>
        <w:ind w:firstLine="540"/>
        <w:jc w:val="both"/>
        <w:outlineLvl w:val="2"/>
        <w:rPr>
          <w:rFonts w:ascii="Times New Roman" w:hAnsi="Times New Roman" w:cs="Times New Roman"/>
          <w:b/>
          <w:sz w:val="28"/>
          <w:szCs w:val="28"/>
          <w:lang w:val="en-US"/>
        </w:rPr>
      </w:pPr>
    </w:p>
    <w:p w:rsidR="009D0720" w:rsidRPr="00387984" w:rsidRDefault="00D06E05" w:rsidP="00D06E05">
      <w:pPr>
        <w:pStyle w:val="ConsPlusNormal"/>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7.6. Requirements for the mandatory minimum content of curricula and competencies in academic disciplines</w:t>
      </w:r>
    </w:p>
    <w:p w:rsidR="00D06E05" w:rsidRPr="00387984" w:rsidRDefault="00D06E05" w:rsidP="00D06E05">
      <w:pPr>
        <w:pStyle w:val="ConsPlusNormal"/>
        <w:ind w:firstLine="540"/>
        <w:jc w:val="both"/>
        <w:rPr>
          <w:rFonts w:ascii="Times New Roman" w:hAnsi="Times New Roman" w:cs="Times New Roman"/>
          <w:sz w:val="28"/>
          <w:szCs w:val="28"/>
        </w:rPr>
      </w:pPr>
    </w:p>
    <w:p w:rsidR="009F2FDC" w:rsidRPr="00387984" w:rsidRDefault="009F2FDC" w:rsidP="009F2FDC">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7.6.1. When mastering the educational program of higher education of the second stage, which forms the knowledge, skills and abilities of scientific, pedagogical and research work and ensures obtaining a master's degree, the content of general education disciplines and the requirements for competencies in these disciplines are established by the minimum programs of candidate examinations in general education disciplines and minimum programs of candidate tests (differentiated tests) in general education disciplines approved by the Ministry of Education of the Republic of Belarus.</w:t>
      </w:r>
    </w:p>
    <w:p w:rsidR="009F2FDC" w:rsidRPr="00387984" w:rsidRDefault="009F2FDC" w:rsidP="009F2FDC">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7.6.2. When mastering the educational program of higher education of the second stage, which forms the knowledge, skills and abilities of scientific and pedagogical and research work and ensures obtaining a master's degree, the content of the discipline "Pedagogy and Psychology of higher education" and the </w:t>
      </w:r>
      <w:r w:rsidRPr="00387984">
        <w:rPr>
          <w:rFonts w:ascii="Times New Roman" w:hAnsi="Times New Roman" w:cs="Times New Roman"/>
          <w:sz w:val="28"/>
          <w:szCs w:val="28"/>
          <w:lang w:val="en-US"/>
        </w:rPr>
        <w:lastRenderedPageBreak/>
        <w:t>requirements for competencies in this discipline are established by a standard curriculum approved by the Ministry of Education of the Republic of Belarus.</w:t>
      </w:r>
    </w:p>
    <w:p w:rsidR="007C0201" w:rsidRPr="00387984" w:rsidRDefault="007C0201" w:rsidP="009D0720">
      <w:pPr>
        <w:pStyle w:val="ConsPlusNormal"/>
        <w:jc w:val="both"/>
        <w:rPr>
          <w:rFonts w:ascii="Times New Roman" w:hAnsi="Times New Roman" w:cs="Times New Roman"/>
          <w:sz w:val="28"/>
          <w:szCs w:val="28"/>
          <w:lang w:val="en-US"/>
        </w:rPr>
      </w:pPr>
    </w:p>
    <w:p w:rsidR="009D0720" w:rsidRPr="00387984" w:rsidRDefault="007C0201" w:rsidP="009D0720">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7.6.3. Discipline of the state component of the cycle of disciplines of special training:</w:t>
      </w:r>
    </w:p>
    <w:p w:rsidR="007C0201" w:rsidRPr="00387984" w:rsidRDefault="007C0201" w:rsidP="009D0720">
      <w:pPr>
        <w:pStyle w:val="ConsPlusNormal"/>
        <w:jc w:val="both"/>
        <w:rPr>
          <w:rFonts w:ascii="Times New Roman" w:hAnsi="Times New Roman" w:cs="Times New Roman"/>
          <w:sz w:val="28"/>
          <w:szCs w:val="28"/>
          <w:lang w:val="en-US"/>
        </w:rPr>
      </w:pPr>
    </w:p>
    <w:p w:rsidR="007C0201" w:rsidRPr="00387984" w:rsidRDefault="007C0201" w:rsidP="009D0720">
      <w:pPr>
        <w:pStyle w:val="ConsPlusNormal"/>
        <w:spacing w:before="220"/>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Modern trends and problems of psychological science</w:t>
      </w:r>
    </w:p>
    <w:p w:rsidR="007C0201" w:rsidRPr="00387984" w:rsidRDefault="007C0201" w:rsidP="009D0720">
      <w:pPr>
        <w:pStyle w:val="ConsPlusNormal"/>
        <w:spacing w:before="220"/>
        <w:ind w:firstLine="540"/>
        <w:jc w:val="both"/>
        <w:rPr>
          <w:rFonts w:ascii="Times New Roman" w:hAnsi="Times New Roman" w:cs="Times New Roman"/>
          <w:i/>
          <w:sz w:val="28"/>
          <w:szCs w:val="28"/>
          <w:lang w:val="en-US"/>
        </w:rPr>
      </w:pPr>
      <w:r w:rsidRPr="00387984">
        <w:rPr>
          <w:rFonts w:ascii="Times New Roman" w:hAnsi="Times New Roman" w:cs="Times New Roman"/>
          <w:i/>
          <w:sz w:val="28"/>
          <w:szCs w:val="28"/>
          <w:lang w:val="en-US"/>
        </w:rPr>
        <w:t>Modern trends in the development of psychological research. Problems and trends of interaction between fundamental psychology and psychological practice. Features of interdisciplinary research in modern psychology. Actual psychological problems of modern Belarusian society.</w:t>
      </w:r>
    </w:p>
    <w:p w:rsidR="007C0201" w:rsidRPr="00387984" w:rsidRDefault="007C0201" w:rsidP="009D0720">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As a result of studying the discipline</w:t>
      </w:r>
      <w:bookmarkStart w:id="5" w:name="_GoBack"/>
      <w:bookmarkEnd w:id="5"/>
      <w:r w:rsidRPr="00387984">
        <w:rPr>
          <w:rFonts w:ascii="Times New Roman" w:hAnsi="Times New Roman" w:cs="Times New Roman"/>
          <w:sz w:val="28"/>
          <w:szCs w:val="28"/>
          <w:lang w:val="en-US"/>
        </w:rPr>
        <w:t>, a master 's student must:</w:t>
      </w:r>
    </w:p>
    <w:p w:rsidR="009D0720" w:rsidRPr="00387984" w:rsidRDefault="007C0201" w:rsidP="009D0720">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b/>
          <w:i/>
          <w:sz w:val="28"/>
          <w:szCs w:val="28"/>
          <w:lang w:val="en-US"/>
        </w:rPr>
        <w:t>know</w:t>
      </w:r>
      <w:r w:rsidR="009D0720" w:rsidRPr="00387984">
        <w:rPr>
          <w:rFonts w:ascii="Times New Roman" w:hAnsi="Times New Roman" w:cs="Times New Roman"/>
          <w:b/>
          <w:i/>
          <w:sz w:val="28"/>
          <w:szCs w:val="28"/>
          <w:lang w:val="en-US"/>
        </w:rPr>
        <w:t>:</w:t>
      </w:r>
    </w:p>
    <w:p w:rsidR="007C0201" w:rsidRPr="00387984" w:rsidRDefault="007C0201" w:rsidP="007C0201">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the main trends in the development of psychological research in the Republic of Belarus, the countries of the near and far abroad;</w:t>
      </w:r>
    </w:p>
    <w:p w:rsidR="007C0201" w:rsidRPr="00387984" w:rsidRDefault="007C0201" w:rsidP="007C0201">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general and particular problems of modern psychological research;</w:t>
      </w:r>
    </w:p>
    <w:p w:rsidR="007C0201" w:rsidRPr="00387984" w:rsidRDefault="007C0201" w:rsidP="007C0201">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actual problem fields of research in personality psychology, social, economic, political psychology, psychology of labor and management;</w:t>
      </w:r>
    </w:p>
    <w:p w:rsidR="009D0720" w:rsidRPr="00387984" w:rsidRDefault="007C0201" w:rsidP="007C0201">
      <w:pPr>
        <w:pStyle w:val="ConsPlusNormal"/>
        <w:spacing w:before="220"/>
        <w:ind w:firstLine="540"/>
        <w:jc w:val="both"/>
        <w:rPr>
          <w:rFonts w:ascii="Times New Roman" w:hAnsi="Times New Roman" w:cs="Times New Roman"/>
          <w:sz w:val="28"/>
          <w:szCs w:val="28"/>
          <w:lang w:val="en-US"/>
        </w:rPr>
      </w:pPr>
      <w:r w:rsidRPr="00387984">
        <w:rPr>
          <w:rFonts w:ascii="Times New Roman" w:hAnsi="Times New Roman" w:cs="Times New Roman"/>
          <w:b/>
          <w:i/>
          <w:sz w:val="28"/>
          <w:szCs w:val="28"/>
          <w:lang w:val="en-US"/>
        </w:rPr>
        <w:t>Be able to</w:t>
      </w:r>
      <w:r w:rsidR="009D0720" w:rsidRPr="00387984">
        <w:rPr>
          <w:rFonts w:ascii="Times New Roman" w:hAnsi="Times New Roman" w:cs="Times New Roman"/>
          <w:b/>
          <w:i/>
          <w:sz w:val="28"/>
          <w:szCs w:val="28"/>
          <w:lang w:val="en-US"/>
        </w:rPr>
        <w:t>:</w:t>
      </w:r>
    </w:p>
    <w:p w:rsidR="007C0201"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to identify areas of interaction between fundamental, applied psychology and psychological practice;</w:t>
      </w:r>
    </w:p>
    <w:p w:rsidR="007C0201"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to develop a methodology for conducting interdisciplinary research in psychology;</w:t>
      </w:r>
    </w:p>
    <w:p w:rsidR="007C0201"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identify new research objects in personality psychology, social, economic, political psychology, labor psychology and management;</w:t>
      </w:r>
    </w:p>
    <w:p w:rsidR="007C0201"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identify and analyze psychological problems of modern Belarusian society.</w:t>
      </w:r>
    </w:p>
    <w:p w:rsidR="007C0201" w:rsidRPr="00387984" w:rsidRDefault="007C0201" w:rsidP="007C0201">
      <w:pPr>
        <w:pStyle w:val="ConsPlusNormal"/>
        <w:jc w:val="both"/>
        <w:rPr>
          <w:rFonts w:ascii="Times New Roman" w:hAnsi="Times New Roman" w:cs="Times New Roman"/>
          <w:sz w:val="28"/>
          <w:szCs w:val="28"/>
          <w:lang w:val="en-US"/>
        </w:rPr>
      </w:pPr>
    </w:p>
    <w:p w:rsidR="007C0201"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7.6.4. The content of the disciplines of the component of the institution of higher education and the requirements for competencies in these disciplines are established by the curricula of the institution of higher education in academic disciplines.</w:t>
      </w:r>
    </w:p>
    <w:p w:rsidR="007C0201"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7.6.5. The content of the disciplines chosen by the undergraduate and the requirements for competencies in these disciplines are established by the curricula of the institution of higher education in academic disciplines in accordance with the individual work plan of the undergraduate.</w:t>
      </w:r>
    </w:p>
    <w:p w:rsidR="009D0720"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7.6.6. The curricula of the institution of higher education in academic disciplines should reflect the achievements of the scientific and pedagogical schools existing in the institution of higher education in specific sections of the relevant sciences.</w:t>
      </w:r>
    </w:p>
    <w:p w:rsidR="007C0201" w:rsidRPr="00387984" w:rsidRDefault="007C0201" w:rsidP="007C0201">
      <w:pPr>
        <w:pStyle w:val="ConsPlusNormal"/>
        <w:jc w:val="both"/>
        <w:rPr>
          <w:rFonts w:ascii="Times New Roman" w:hAnsi="Times New Roman" w:cs="Times New Roman"/>
          <w:sz w:val="28"/>
          <w:szCs w:val="28"/>
          <w:lang w:val="en-US"/>
        </w:rPr>
      </w:pPr>
    </w:p>
    <w:p w:rsidR="009D0720"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lastRenderedPageBreak/>
        <w:t>7.7. Requirements for the content of the Master's research work</w:t>
      </w:r>
    </w:p>
    <w:p w:rsidR="009D0720"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requirements for the content of the research work are developed by the profiling (graduating) department.</w:t>
      </w:r>
    </w:p>
    <w:p w:rsidR="007C0201" w:rsidRPr="00387984" w:rsidRDefault="007C0201" w:rsidP="007C0201">
      <w:pPr>
        <w:pStyle w:val="ConsPlusNormal"/>
        <w:ind w:firstLine="540"/>
        <w:jc w:val="both"/>
        <w:rPr>
          <w:rFonts w:ascii="Times New Roman" w:hAnsi="Times New Roman" w:cs="Times New Roman"/>
          <w:b/>
          <w:sz w:val="28"/>
          <w:szCs w:val="28"/>
          <w:lang w:val="en-US"/>
        </w:rPr>
      </w:pPr>
    </w:p>
    <w:p w:rsidR="009D0720"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7.8. Requirements for the content and organization of practice</w:t>
      </w:r>
    </w:p>
    <w:p w:rsidR="007C0201"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7.8.1. The educational program of higher education of the second stage, which forms the knowledge, skills and abilities of scientific, pedagogical and research work and provides for obtaining a master's degree, provides for the organization of practice in the specialty in educational institutions or scientific organizations.</w:t>
      </w:r>
    </w:p>
    <w:p w:rsidR="007C0201"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practice is aimed at consolidating the knowledge and skills acquired in the process of theoretical training in the master's degree, mastering skills in the field of research, scientific and pedagogical, educational and methodological, expert-analytical, organizational and managerial, practical and innovative activities, by independently conducting training sessions, participating in the development of educational and methodological and information support the educational process and the application of modern educational technologies.</w:t>
      </w:r>
    </w:p>
    <w:p w:rsidR="009D0720"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7.8.2. For undergraduates of evening and correspondence forms of higher education, the practice in the specialty can be reduced to 1 week.</w:t>
      </w:r>
    </w:p>
    <w:p w:rsidR="007C0201" w:rsidRPr="00387984" w:rsidRDefault="007C0201" w:rsidP="007C0201">
      <w:pPr>
        <w:pStyle w:val="ConsPlusNormal"/>
        <w:ind w:left="540"/>
        <w:jc w:val="both"/>
        <w:rPr>
          <w:rFonts w:ascii="Times New Roman" w:hAnsi="Times New Roman" w:cs="Times New Roman"/>
          <w:sz w:val="28"/>
          <w:szCs w:val="28"/>
          <w:lang w:val="en-US"/>
        </w:rPr>
      </w:pPr>
    </w:p>
    <w:p w:rsidR="007C0201" w:rsidRPr="00387984" w:rsidRDefault="007C0201" w:rsidP="007C0201">
      <w:pPr>
        <w:pStyle w:val="ConsPlusNormal"/>
        <w:ind w:left="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8. Requirements for the organization of the educational process</w:t>
      </w:r>
    </w:p>
    <w:p w:rsidR="007C0201" w:rsidRPr="00387984" w:rsidRDefault="007C0201" w:rsidP="007C0201">
      <w:pPr>
        <w:pStyle w:val="ConsPlusNormal"/>
        <w:ind w:left="540"/>
        <w:jc w:val="both"/>
        <w:rPr>
          <w:rFonts w:ascii="Times New Roman" w:hAnsi="Times New Roman" w:cs="Times New Roman"/>
          <w:b/>
          <w:sz w:val="28"/>
          <w:szCs w:val="28"/>
          <w:lang w:val="en-US"/>
        </w:rPr>
      </w:pPr>
    </w:p>
    <w:p w:rsidR="009D0720"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8.1. Requirements for the staffing of the educational process</w:t>
      </w:r>
    </w:p>
    <w:p w:rsidR="007C0201"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Scientific and pedagogical personnel for the master's degree should:</w:t>
      </w:r>
    </w:p>
    <w:p w:rsidR="007C0201"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have a higher education corresponding to the profile of the disciplines taught, and the corresponding scientific qualification (academic degree and (or) academic title);</w:t>
      </w:r>
    </w:p>
    <w:p w:rsidR="007C0201"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engage in scientific and (or) scientific and methodological activities;</w:t>
      </w:r>
    </w:p>
    <w:p w:rsidR="007C0201"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at least once every 5 years to undergo advanced training;</w:t>
      </w:r>
    </w:p>
    <w:p w:rsidR="007C0201"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possess modern educational, including information, technologies necessary for the organization of educational and research processes at the proper level;</w:t>
      </w:r>
    </w:p>
    <w:p w:rsidR="009D0720"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possess personal qualities and competencies that allow you to effectively organize educational and educational work with undergraduates.</w:t>
      </w:r>
    </w:p>
    <w:p w:rsidR="007C0201" w:rsidRPr="00387984" w:rsidRDefault="007C0201" w:rsidP="007C0201">
      <w:pPr>
        <w:pStyle w:val="ConsPlusNormal"/>
        <w:jc w:val="both"/>
        <w:rPr>
          <w:rFonts w:ascii="Times New Roman" w:hAnsi="Times New Roman" w:cs="Times New Roman"/>
          <w:sz w:val="28"/>
          <w:szCs w:val="28"/>
          <w:lang w:val="en-US"/>
        </w:rPr>
      </w:pPr>
    </w:p>
    <w:p w:rsidR="009D0720"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8.2. Requirements for the material and technical support of the educational process</w:t>
      </w:r>
    </w:p>
    <w:p w:rsidR="007C0201"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A higher education institution should have:</w:t>
      </w:r>
    </w:p>
    <w:p w:rsidR="007C0201"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the material and technical base necessary for the organization of educational and research processes, independent work and personal development of a graduate student;</w:t>
      </w:r>
    </w:p>
    <w:p w:rsidR="009D0720" w:rsidRPr="00387984" w:rsidRDefault="007C0201" w:rsidP="007C0201">
      <w:pPr>
        <w:pStyle w:val="ConsPlusNormal"/>
        <w:ind w:left="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teaching tools necessary for the implementation of the master's degree program (devices, equipment, tools, educational and visual aids, computers, computer networks, audio-visual aids and other material objects).</w:t>
      </w:r>
    </w:p>
    <w:p w:rsidR="009D0720" w:rsidRPr="00387984" w:rsidRDefault="007C0201" w:rsidP="009D0720">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b/>
          <w:sz w:val="28"/>
          <w:szCs w:val="28"/>
          <w:lang w:val="en-US"/>
        </w:rPr>
        <w:t>8.3. Requirements for scientific and methodological support of the educational process</w:t>
      </w:r>
    </w:p>
    <w:p w:rsidR="009D0720" w:rsidRPr="00387984" w:rsidRDefault="009D0720" w:rsidP="009D0720">
      <w:pPr>
        <w:pStyle w:val="ConsPlusNormal"/>
        <w:jc w:val="both"/>
        <w:rPr>
          <w:rFonts w:ascii="Times New Roman" w:hAnsi="Times New Roman" w:cs="Times New Roman"/>
          <w:sz w:val="28"/>
          <w:szCs w:val="28"/>
          <w:lang w:val="en-US"/>
        </w:rPr>
      </w:pPr>
    </w:p>
    <w:p w:rsidR="007C0201" w:rsidRPr="00387984" w:rsidRDefault="007C0201" w:rsidP="007C0201">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lastRenderedPageBreak/>
        <w:t>Scientific and methodological support of the educational process must meet the following requirements:</w:t>
      </w:r>
    </w:p>
    <w:p w:rsidR="007C0201" w:rsidRPr="00387984" w:rsidRDefault="007C0201" w:rsidP="007C0201">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 the disciplines of the curriculum should be equipped with modern educational, scientific, and other literature, curricula, educational and methodological documentation, educational and methodological, informational and analytical materials;</w:t>
      </w:r>
    </w:p>
    <w:p w:rsidR="007C0201" w:rsidRPr="00387984" w:rsidRDefault="007C0201" w:rsidP="007C0201">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 access should be provided for each undergraduate to library collections, electronic learning tools, electronic information resources (local access, remote access) in all academic disciplines.</w:t>
      </w:r>
    </w:p>
    <w:p w:rsidR="007C0201" w:rsidRPr="00387984" w:rsidRDefault="007C0201" w:rsidP="007C0201">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sz w:val="28"/>
          <w:szCs w:val="28"/>
          <w:lang w:val="en-US"/>
        </w:rPr>
        <w:t>Scientific and methodological support should be focused on the development and introduction into the educational process of innovative educational technologies adequate to the competence approach (variable models of controlled independent work of undergraduates, educational and methodological complexes (including electronic ones), modular and rating training systems, test and other systems for assessing the level of competence of undergraduates, etc.).</w:t>
      </w:r>
    </w:p>
    <w:p w:rsidR="009D0720"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b/>
          <w:sz w:val="28"/>
          <w:szCs w:val="28"/>
          <w:lang w:val="en-US"/>
        </w:rPr>
        <w:t>8.4. Requirements for the organization of independent work</w:t>
      </w:r>
    </w:p>
    <w:p w:rsidR="009D0720"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requirements for the organization of independent work are established by the legislation of the Republic of Belarus.</w:t>
      </w:r>
    </w:p>
    <w:p w:rsidR="009D0720" w:rsidRPr="00387984" w:rsidRDefault="007C0201" w:rsidP="009D0720">
      <w:pPr>
        <w:pStyle w:val="ConsPlusNormal"/>
        <w:ind w:firstLine="540"/>
        <w:jc w:val="both"/>
        <w:outlineLvl w:val="2"/>
        <w:rPr>
          <w:rFonts w:ascii="Times New Roman" w:hAnsi="Times New Roman" w:cs="Times New Roman"/>
          <w:sz w:val="28"/>
          <w:szCs w:val="28"/>
          <w:lang w:val="en-US"/>
        </w:rPr>
      </w:pPr>
      <w:r w:rsidRPr="00387984">
        <w:rPr>
          <w:rFonts w:ascii="Times New Roman" w:hAnsi="Times New Roman" w:cs="Times New Roman"/>
          <w:b/>
          <w:sz w:val="28"/>
          <w:szCs w:val="28"/>
          <w:lang w:val="en-US"/>
        </w:rPr>
        <w:t>8.5. Requirements for the organization of ideological and educational work</w:t>
      </w:r>
    </w:p>
    <w:p w:rsidR="009D0720" w:rsidRPr="00387984" w:rsidRDefault="009D0720" w:rsidP="009D0720">
      <w:pPr>
        <w:pStyle w:val="ConsPlusNormal"/>
        <w:jc w:val="both"/>
        <w:rPr>
          <w:rFonts w:ascii="Times New Roman" w:hAnsi="Times New Roman" w:cs="Times New Roman"/>
          <w:sz w:val="28"/>
          <w:szCs w:val="28"/>
          <w:lang w:val="en-US"/>
        </w:rPr>
      </w:pPr>
    </w:p>
    <w:p w:rsidR="009D0720" w:rsidRPr="00387984" w:rsidRDefault="007C0201" w:rsidP="009D0720">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requirements for the organization of ideological and educational work are established in accordance with the recommendations on the organization of ideological and educational work in institutions of higher education and the program-planning documentation of education.</w:t>
      </w:r>
    </w:p>
    <w:p w:rsidR="007C0201" w:rsidRPr="00387984" w:rsidRDefault="007C0201" w:rsidP="009D0720">
      <w:pPr>
        <w:pStyle w:val="ConsPlusNormal"/>
        <w:jc w:val="both"/>
        <w:rPr>
          <w:rFonts w:ascii="Times New Roman" w:hAnsi="Times New Roman" w:cs="Times New Roman"/>
          <w:sz w:val="28"/>
          <w:szCs w:val="28"/>
          <w:lang w:val="en-US"/>
        </w:rPr>
      </w:pPr>
    </w:p>
    <w:p w:rsidR="009D0720" w:rsidRPr="00387984" w:rsidRDefault="007C0201" w:rsidP="007C0201">
      <w:pPr>
        <w:pStyle w:val="ConsPlusNormal"/>
        <w:ind w:firstLine="708"/>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8.6. General requirements for quality control of education and diagnostic tools of competencies</w:t>
      </w:r>
    </w:p>
    <w:p w:rsidR="007C0201" w:rsidRPr="00387984" w:rsidRDefault="007C0201" w:rsidP="009D0720">
      <w:pPr>
        <w:pStyle w:val="ConsPlusNormal"/>
        <w:jc w:val="both"/>
        <w:rPr>
          <w:rFonts w:ascii="Times New Roman" w:hAnsi="Times New Roman" w:cs="Times New Roman"/>
          <w:sz w:val="28"/>
          <w:szCs w:val="28"/>
          <w:lang w:val="en-US"/>
        </w:rPr>
      </w:pPr>
    </w:p>
    <w:p w:rsidR="007C0201" w:rsidRPr="00387984" w:rsidRDefault="007C0201" w:rsidP="007C0201">
      <w:pPr>
        <w:pStyle w:val="ConsPlusNormal"/>
        <w:ind w:left="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8.6.1. Quality control of education is carried out in the form of current and final certification of undergraduates.</w:t>
      </w:r>
    </w:p>
    <w:p w:rsidR="009D0720" w:rsidRPr="00387984" w:rsidRDefault="007C0201" w:rsidP="007C0201">
      <w:pPr>
        <w:pStyle w:val="ConsPlusNormal"/>
        <w:ind w:left="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8.6.2. Diagnostic tools for assessing the level of competence formation are established by the profiling (graduating) department.</w:t>
      </w:r>
    </w:p>
    <w:p w:rsidR="007C0201" w:rsidRPr="00387984" w:rsidRDefault="007C0201" w:rsidP="007C0201">
      <w:pPr>
        <w:pStyle w:val="ConsPlusNormal"/>
        <w:ind w:firstLine="540"/>
        <w:jc w:val="both"/>
        <w:rPr>
          <w:rFonts w:ascii="Times New Roman" w:hAnsi="Times New Roman" w:cs="Times New Roman"/>
          <w:b/>
          <w:sz w:val="28"/>
          <w:szCs w:val="28"/>
        </w:rPr>
      </w:pPr>
      <w:r w:rsidRPr="00387984">
        <w:rPr>
          <w:rFonts w:ascii="Times New Roman" w:hAnsi="Times New Roman" w:cs="Times New Roman"/>
          <w:b/>
          <w:sz w:val="28"/>
          <w:szCs w:val="28"/>
        </w:rPr>
        <w:t xml:space="preserve">9. </w:t>
      </w:r>
      <w:proofErr w:type="spellStart"/>
      <w:r w:rsidRPr="00387984">
        <w:rPr>
          <w:rFonts w:ascii="Times New Roman" w:hAnsi="Times New Roman" w:cs="Times New Roman"/>
          <w:b/>
          <w:sz w:val="28"/>
          <w:szCs w:val="28"/>
        </w:rPr>
        <w:t>Requirements</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for</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final</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certification</w:t>
      </w:r>
      <w:proofErr w:type="spellEnd"/>
    </w:p>
    <w:p w:rsidR="007C0201" w:rsidRPr="00387984" w:rsidRDefault="007C0201" w:rsidP="007C0201">
      <w:pPr>
        <w:pStyle w:val="ConsPlusNormal"/>
        <w:ind w:firstLine="540"/>
        <w:jc w:val="both"/>
        <w:rPr>
          <w:rFonts w:ascii="Times New Roman" w:hAnsi="Times New Roman" w:cs="Times New Roman"/>
          <w:b/>
          <w:sz w:val="28"/>
          <w:szCs w:val="28"/>
        </w:rPr>
      </w:pPr>
    </w:p>
    <w:p w:rsidR="007C0201" w:rsidRPr="00387984" w:rsidRDefault="007C0201" w:rsidP="007C0201">
      <w:pPr>
        <w:pStyle w:val="ConsPlusNormal"/>
        <w:ind w:firstLine="540"/>
        <w:jc w:val="both"/>
        <w:rPr>
          <w:rFonts w:ascii="Times New Roman" w:hAnsi="Times New Roman" w:cs="Times New Roman"/>
          <w:b/>
          <w:sz w:val="28"/>
          <w:szCs w:val="28"/>
        </w:rPr>
      </w:pPr>
      <w:r w:rsidRPr="00387984">
        <w:rPr>
          <w:rFonts w:ascii="Times New Roman" w:hAnsi="Times New Roman" w:cs="Times New Roman"/>
          <w:b/>
          <w:sz w:val="28"/>
          <w:szCs w:val="28"/>
        </w:rPr>
        <w:t xml:space="preserve">9.1. </w:t>
      </w:r>
      <w:proofErr w:type="spellStart"/>
      <w:r w:rsidRPr="00387984">
        <w:rPr>
          <w:rFonts w:ascii="Times New Roman" w:hAnsi="Times New Roman" w:cs="Times New Roman"/>
          <w:b/>
          <w:sz w:val="28"/>
          <w:szCs w:val="28"/>
        </w:rPr>
        <w:t>General</w:t>
      </w:r>
      <w:proofErr w:type="spellEnd"/>
      <w:r w:rsidRPr="00387984">
        <w:rPr>
          <w:rFonts w:ascii="Times New Roman" w:hAnsi="Times New Roman" w:cs="Times New Roman"/>
          <w:b/>
          <w:sz w:val="28"/>
          <w:szCs w:val="28"/>
        </w:rPr>
        <w:t xml:space="preserve"> </w:t>
      </w:r>
      <w:proofErr w:type="spellStart"/>
      <w:r w:rsidRPr="00387984">
        <w:rPr>
          <w:rFonts w:ascii="Times New Roman" w:hAnsi="Times New Roman" w:cs="Times New Roman"/>
          <w:b/>
          <w:sz w:val="28"/>
          <w:szCs w:val="28"/>
        </w:rPr>
        <w:t>requirements</w:t>
      </w:r>
      <w:proofErr w:type="spellEnd"/>
    </w:p>
    <w:p w:rsidR="009D0720" w:rsidRPr="00387984" w:rsidRDefault="007C0201" w:rsidP="009D0720">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The final certification at the end of mastering the content of the educational program of higher education of the second stage, which forms the knowledge, skills and abilities of scientific and pedagogical and research work and provides a master's degree, allows you to determine the theoretical and practical readiness of a graduate of a master's degree for research, scientific and pedagogical, educational and methodological, expert-analytical, organizational </w:t>
      </w:r>
      <w:proofErr w:type="spellStart"/>
      <w:r w:rsidRPr="00387984">
        <w:rPr>
          <w:rFonts w:ascii="Times New Roman" w:hAnsi="Times New Roman" w:cs="Times New Roman"/>
          <w:sz w:val="28"/>
          <w:szCs w:val="28"/>
          <w:lang w:val="en-US"/>
        </w:rPr>
        <w:t>andmanagement</w:t>
      </w:r>
      <w:proofErr w:type="spellEnd"/>
      <w:r w:rsidRPr="00387984">
        <w:rPr>
          <w:rFonts w:ascii="Times New Roman" w:hAnsi="Times New Roman" w:cs="Times New Roman"/>
          <w:sz w:val="28"/>
          <w:szCs w:val="28"/>
          <w:lang w:val="en-US"/>
        </w:rPr>
        <w:t>, practical, innovative activities and the development of the postgraduate educational program.</w:t>
      </w:r>
    </w:p>
    <w:p w:rsidR="009D0720" w:rsidRPr="00387984" w:rsidRDefault="007C0201" w:rsidP="007C0201">
      <w:pPr>
        <w:pStyle w:val="ConsPlusNormal"/>
        <w:ind w:firstLine="540"/>
        <w:jc w:val="both"/>
        <w:rPr>
          <w:rFonts w:ascii="Times New Roman" w:hAnsi="Times New Roman" w:cs="Times New Roman"/>
          <w:b/>
          <w:sz w:val="28"/>
          <w:szCs w:val="28"/>
          <w:lang w:val="en-US"/>
        </w:rPr>
      </w:pPr>
      <w:r w:rsidRPr="00387984">
        <w:rPr>
          <w:rFonts w:ascii="Times New Roman" w:hAnsi="Times New Roman" w:cs="Times New Roman"/>
          <w:b/>
          <w:sz w:val="28"/>
          <w:szCs w:val="28"/>
          <w:lang w:val="en-US"/>
        </w:rPr>
        <w:t>9.2. Requirements for a Master's thesis</w:t>
      </w:r>
    </w:p>
    <w:p w:rsidR="007C0201"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 xml:space="preserve">9.2.1. The requirements for the structure, content, volume and procedure for </w:t>
      </w:r>
      <w:r w:rsidRPr="00387984">
        <w:rPr>
          <w:rFonts w:ascii="Times New Roman" w:hAnsi="Times New Roman" w:cs="Times New Roman"/>
          <w:sz w:val="28"/>
          <w:szCs w:val="28"/>
          <w:lang w:val="en-US"/>
        </w:rPr>
        <w:lastRenderedPageBreak/>
        <w:t>defending a master's thesis are determined by the institution of higher education on the basis of this standard and the Rules for Certification of students, cadets, trainees when mastering the content of educational programs of higher education.</w:t>
      </w:r>
    </w:p>
    <w:p w:rsidR="007C0201"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9.2.2. When preparing a master's thesis, a master's student must demonstrate, based on the acquired knowledge and formed academic, socio-personal and professional competencies, the ability to solve problems of professional activity at the modern level, the ability to integrate scientific knowledge, scientifically argue his point of view.</w:t>
      </w:r>
    </w:p>
    <w:p w:rsidR="007C0201" w:rsidRPr="00387984" w:rsidRDefault="007C0201" w:rsidP="007C0201">
      <w:pPr>
        <w:pStyle w:val="ConsPlusNormal"/>
        <w:ind w:firstLine="540"/>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9.2.3. The Master's thesis at the end of mastering the content of the educational program of higher education of the second stage, forming knowledge, skills and skills of scientific and pedagogical and research work and providing a master's degree, should be aimed at solving a theoretical or experimental problem in the field of psychological, pedagogical, medical sciences.</w:t>
      </w:r>
    </w:p>
    <w:p w:rsidR="009D0720" w:rsidRPr="00387984" w:rsidRDefault="007C0201" w:rsidP="007C0201">
      <w:pPr>
        <w:pStyle w:val="ConsPlusNormal"/>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The master's thesis should contain an abstract part and a research part reflecting the professional competencies of the graduate of the master's degree in accordance with the specialty of training. The research part should be at least 50% of the volume of the dissertation.</w:t>
      </w:r>
    </w:p>
    <w:p w:rsidR="009D0720" w:rsidRPr="00387984" w:rsidRDefault="009D0720" w:rsidP="009D0720">
      <w:pPr>
        <w:pStyle w:val="ConsPlusNormal"/>
        <w:jc w:val="both"/>
        <w:rPr>
          <w:rFonts w:ascii="Times New Roman" w:hAnsi="Times New Roman" w:cs="Times New Roman"/>
          <w:sz w:val="28"/>
          <w:szCs w:val="28"/>
          <w:lang w:val="en-US"/>
        </w:rPr>
      </w:pPr>
    </w:p>
    <w:p w:rsidR="009D0720" w:rsidRPr="00387984" w:rsidRDefault="009D0720" w:rsidP="009D0720">
      <w:pPr>
        <w:pStyle w:val="ConsPlusNormal"/>
        <w:jc w:val="both"/>
        <w:rPr>
          <w:rFonts w:ascii="Times New Roman" w:hAnsi="Times New Roman" w:cs="Times New Roman"/>
          <w:sz w:val="28"/>
          <w:szCs w:val="28"/>
          <w:lang w:val="en-US"/>
        </w:rPr>
      </w:pPr>
    </w:p>
    <w:p w:rsidR="007C0201" w:rsidRPr="00387984" w:rsidRDefault="007C0201" w:rsidP="007C0201">
      <w:pPr>
        <w:pStyle w:val="ConsPlusTitle"/>
        <w:jc w:val="right"/>
        <w:rPr>
          <w:rFonts w:ascii="Times New Roman" w:hAnsi="Times New Roman" w:cs="Times New Roman"/>
          <w:b w:val="0"/>
          <w:sz w:val="28"/>
          <w:szCs w:val="28"/>
          <w:lang w:val="en-US"/>
        </w:rPr>
      </w:pPr>
      <w:r w:rsidRPr="00387984">
        <w:rPr>
          <w:rFonts w:ascii="Times New Roman" w:hAnsi="Times New Roman" w:cs="Times New Roman"/>
          <w:b w:val="0"/>
          <w:sz w:val="28"/>
          <w:szCs w:val="28"/>
          <w:lang w:val="en-US"/>
        </w:rPr>
        <w:t>Appendix</w:t>
      </w:r>
    </w:p>
    <w:p w:rsidR="007C0201" w:rsidRPr="00387984" w:rsidRDefault="007C0201" w:rsidP="007C0201">
      <w:pPr>
        <w:pStyle w:val="ConsPlusTitle"/>
        <w:jc w:val="right"/>
        <w:rPr>
          <w:rFonts w:ascii="Times New Roman" w:hAnsi="Times New Roman" w:cs="Times New Roman"/>
          <w:b w:val="0"/>
          <w:sz w:val="28"/>
          <w:szCs w:val="28"/>
          <w:lang w:val="en-US"/>
        </w:rPr>
      </w:pPr>
      <w:r w:rsidRPr="00387984">
        <w:rPr>
          <w:rFonts w:ascii="Times New Roman" w:hAnsi="Times New Roman" w:cs="Times New Roman"/>
          <w:b w:val="0"/>
          <w:sz w:val="28"/>
          <w:szCs w:val="28"/>
          <w:lang w:val="en-US"/>
        </w:rPr>
        <w:t>(informational)</w:t>
      </w:r>
    </w:p>
    <w:p w:rsidR="009D0720" w:rsidRPr="00387984" w:rsidRDefault="007C0201" w:rsidP="007C0201">
      <w:pPr>
        <w:pStyle w:val="ConsPlusNormal"/>
        <w:jc w:val="center"/>
        <w:rPr>
          <w:rFonts w:ascii="Times New Roman" w:hAnsi="Times New Roman" w:cs="Times New Roman"/>
          <w:sz w:val="28"/>
          <w:szCs w:val="28"/>
          <w:lang w:val="en-US"/>
        </w:rPr>
      </w:pPr>
      <w:r w:rsidRPr="00387984">
        <w:rPr>
          <w:rFonts w:ascii="Times New Roman" w:hAnsi="Times New Roman" w:cs="Times New Roman"/>
          <w:b/>
          <w:sz w:val="28"/>
          <w:szCs w:val="28"/>
          <w:lang w:val="en-US"/>
        </w:rPr>
        <w:t>BIBLIOGRAPHY</w:t>
      </w:r>
    </w:p>
    <w:p w:rsidR="00387984" w:rsidRPr="00387984" w:rsidRDefault="00387984" w:rsidP="00387984">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[1] The Code of the Republic of Belarus on Education, January 13, 2011, N 243-Z // National Register of Legal Acts of the Republic of Belarus. Belarus. - 2011. - N 13. - 2/1795.</w:t>
      </w:r>
    </w:p>
    <w:p w:rsidR="00387984" w:rsidRPr="00387984" w:rsidRDefault="00387984" w:rsidP="00387984">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[2] The State Program for the development of higher Education for 2011 - 2015: Resolution of the Council of Ministers of the Republic. Belarus, July 1. 2011, N 893 // National Register of legal acts of Rep. Belarus. - 2011. - N 79. - 5/34104.</w:t>
      </w:r>
    </w:p>
    <w:p w:rsidR="00387984" w:rsidRPr="00387984" w:rsidRDefault="00387984" w:rsidP="00387984">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[3] National classifier of the Republic of Belarus. Specialties and qualifications: OKRB 011-2009. - Introduction. 01.07.09. - Minsk: Ministry of Education Rep. Belarus: Riga, 2009. - 418 p.</w:t>
      </w:r>
    </w:p>
    <w:p w:rsidR="009D0720" w:rsidRPr="00387984" w:rsidRDefault="00387984" w:rsidP="00387984">
      <w:pPr>
        <w:pStyle w:val="ConsPlusNormal"/>
        <w:ind w:firstLine="708"/>
        <w:jc w:val="both"/>
        <w:rPr>
          <w:rFonts w:ascii="Times New Roman" w:hAnsi="Times New Roman" w:cs="Times New Roman"/>
          <w:sz w:val="28"/>
          <w:szCs w:val="28"/>
          <w:lang w:val="en-US"/>
        </w:rPr>
      </w:pPr>
      <w:r w:rsidRPr="00387984">
        <w:rPr>
          <w:rFonts w:ascii="Times New Roman" w:hAnsi="Times New Roman" w:cs="Times New Roman"/>
          <w:sz w:val="28"/>
          <w:szCs w:val="28"/>
          <w:lang w:val="en-US"/>
        </w:rPr>
        <w:t>[4] Educational standard of the Republic of Belarus. Higher education. The first stage. Specialty 1-23 01 04 Psychology: OSRB 1-23 01 04-2008. - Introduction. 01.09.08. - Minsk: Ministry of Education Rep. Belarus: Riga, 2008. - 32 p.</w:t>
      </w:r>
    </w:p>
    <w:p w:rsidR="009D0720" w:rsidRPr="00387984" w:rsidRDefault="009D0720" w:rsidP="009D0720">
      <w:pPr>
        <w:pStyle w:val="ConsPlusNormal"/>
        <w:jc w:val="both"/>
        <w:rPr>
          <w:rFonts w:ascii="Times New Roman" w:hAnsi="Times New Roman" w:cs="Times New Roman"/>
          <w:sz w:val="28"/>
          <w:szCs w:val="28"/>
          <w:lang w:val="en-US"/>
        </w:rPr>
      </w:pPr>
    </w:p>
    <w:p w:rsidR="0060233B" w:rsidRPr="00387984" w:rsidRDefault="0060233B">
      <w:pPr>
        <w:rPr>
          <w:rFonts w:ascii="Times New Roman" w:hAnsi="Times New Roman" w:cs="Times New Roman"/>
          <w:sz w:val="28"/>
          <w:szCs w:val="28"/>
          <w:lang w:val="en-US"/>
        </w:rPr>
      </w:pPr>
    </w:p>
    <w:sectPr w:rsidR="0060233B" w:rsidRPr="00387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7B10"/>
    <w:multiLevelType w:val="hybridMultilevel"/>
    <w:tmpl w:val="7ED67F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720"/>
    <w:rsid w:val="00112488"/>
    <w:rsid w:val="00147EA3"/>
    <w:rsid w:val="00157583"/>
    <w:rsid w:val="00171939"/>
    <w:rsid w:val="00214308"/>
    <w:rsid w:val="0030180B"/>
    <w:rsid w:val="00387984"/>
    <w:rsid w:val="00475F67"/>
    <w:rsid w:val="0060233B"/>
    <w:rsid w:val="0067511D"/>
    <w:rsid w:val="007C0201"/>
    <w:rsid w:val="007D27E3"/>
    <w:rsid w:val="009D0720"/>
    <w:rsid w:val="009F2FDC"/>
    <w:rsid w:val="00C17E67"/>
    <w:rsid w:val="00CF2B44"/>
    <w:rsid w:val="00D06E05"/>
    <w:rsid w:val="00E5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4FE3"/>
  <w15:docId w15:val="{AC2D2683-0219-43D5-BF07-986805E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72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6C73-DBEA-4B4E-B432-8D323394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20</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Борикова Людмила Валерьевна</dc:creator>
  <cp:lastModifiedBy>Лазакович Евгения Олеговна</cp:lastModifiedBy>
  <cp:revision>4</cp:revision>
  <dcterms:created xsi:type="dcterms:W3CDTF">2017-09-29T13:05:00Z</dcterms:created>
  <dcterms:modified xsi:type="dcterms:W3CDTF">2022-03-25T12:44:00Z</dcterms:modified>
</cp:coreProperties>
</file>