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356" w:rsidRDefault="003D556E" w:rsidP="006B7D6D">
      <w:pPr>
        <w:spacing w:after="0" w:line="240" w:lineRule="auto"/>
        <w:ind w:firstLine="567"/>
        <w:jc w:val="center"/>
        <w:rPr>
          <w:rFonts w:ascii="Times New Roman" w:hAnsi="Times New Roman" w:cs="Times New Roman"/>
          <w:b/>
          <w:caps/>
        </w:rPr>
      </w:pPr>
      <w:r w:rsidRPr="00F94356">
        <w:rPr>
          <w:rFonts w:ascii="Times New Roman" w:hAnsi="Times New Roman" w:cs="Times New Roman"/>
          <w:b/>
          <w:caps/>
        </w:rPr>
        <w:t>Роль инфор</w:t>
      </w:r>
      <w:r w:rsidR="00F94356">
        <w:rPr>
          <w:rFonts w:ascii="Times New Roman" w:hAnsi="Times New Roman" w:cs="Times New Roman"/>
          <w:b/>
          <w:caps/>
        </w:rPr>
        <w:t>мационных технологий в развитии</w:t>
      </w:r>
    </w:p>
    <w:p w:rsidR="006B7D6D" w:rsidRPr="00F94356" w:rsidRDefault="003D556E" w:rsidP="006B7D6D">
      <w:pPr>
        <w:spacing w:after="0" w:line="240" w:lineRule="auto"/>
        <w:ind w:firstLine="567"/>
        <w:jc w:val="center"/>
        <w:rPr>
          <w:rFonts w:ascii="Times New Roman" w:hAnsi="Times New Roman" w:cs="Times New Roman"/>
          <w:b/>
          <w:caps/>
        </w:rPr>
      </w:pPr>
      <w:r w:rsidRPr="00F94356">
        <w:rPr>
          <w:rFonts w:ascii="Times New Roman" w:hAnsi="Times New Roman" w:cs="Times New Roman"/>
          <w:b/>
          <w:caps/>
        </w:rPr>
        <w:t>Витебского региона</w:t>
      </w:r>
    </w:p>
    <w:p w:rsidR="006B7D6D" w:rsidRPr="00F94356" w:rsidRDefault="006B7D6D" w:rsidP="006B7D6D">
      <w:pPr>
        <w:spacing w:after="0" w:line="240" w:lineRule="auto"/>
        <w:ind w:firstLine="567"/>
        <w:jc w:val="right"/>
        <w:rPr>
          <w:rFonts w:ascii="Times New Roman" w:hAnsi="Times New Roman" w:cs="Times New Roman"/>
          <w:i/>
        </w:rPr>
      </w:pPr>
    </w:p>
    <w:p w:rsidR="006B7D6D" w:rsidRPr="00F94356" w:rsidRDefault="006B7D6D" w:rsidP="006B7D6D">
      <w:pPr>
        <w:spacing w:after="0" w:line="240" w:lineRule="auto"/>
        <w:ind w:firstLine="567"/>
        <w:jc w:val="right"/>
        <w:rPr>
          <w:rFonts w:ascii="Times New Roman" w:hAnsi="Times New Roman" w:cs="Times New Roman"/>
          <w:i/>
        </w:rPr>
      </w:pPr>
      <w:r w:rsidRPr="00F94356">
        <w:rPr>
          <w:rFonts w:ascii="Times New Roman" w:hAnsi="Times New Roman" w:cs="Times New Roman"/>
          <w:i/>
        </w:rPr>
        <w:t>С.А.</w:t>
      </w:r>
      <w:r w:rsidR="00B42F18" w:rsidRPr="00F94356">
        <w:rPr>
          <w:rFonts w:ascii="Times New Roman" w:hAnsi="Times New Roman" w:cs="Times New Roman"/>
          <w:i/>
        </w:rPr>
        <w:t xml:space="preserve"> </w:t>
      </w:r>
      <w:r w:rsidRPr="00F94356">
        <w:rPr>
          <w:rFonts w:ascii="Times New Roman" w:hAnsi="Times New Roman" w:cs="Times New Roman"/>
          <w:i/>
        </w:rPr>
        <w:t>Ермоченко</w:t>
      </w:r>
    </w:p>
    <w:p w:rsidR="006B7D6D" w:rsidRPr="00F94356" w:rsidRDefault="006B7D6D" w:rsidP="006B7D6D">
      <w:pPr>
        <w:spacing w:after="0" w:line="240" w:lineRule="auto"/>
        <w:ind w:firstLine="567"/>
        <w:jc w:val="right"/>
        <w:rPr>
          <w:rFonts w:ascii="Times New Roman" w:hAnsi="Times New Roman" w:cs="Times New Roman"/>
          <w:i/>
        </w:rPr>
      </w:pPr>
      <w:r w:rsidRPr="00F94356">
        <w:rPr>
          <w:rFonts w:ascii="Times New Roman" w:hAnsi="Times New Roman" w:cs="Times New Roman"/>
          <w:i/>
        </w:rPr>
        <w:t>Витебск, ВГУ имени П.М. Машерова</w:t>
      </w:r>
    </w:p>
    <w:p w:rsidR="00E1572C" w:rsidRPr="00F94356" w:rsidRDefault="00E1572C" w:rsidP="00875386">
      <w:pPr>
        <w:spacing w:after="0" w:line="240" w:lineRule="auto"/>
        <w:ind w:firstLine="567"/>
        <w:jc w:val="both"/>
        <w:rPr>
          <w:rFonts w:ascii="Times New Roman" w:hAnsi="Times New Roman" w:cs="Times New Roman"/>
        </w:rPr>
      </w:pPr>
    </w:p>
    <w:p w:rsidR="00DB4D4F" w:rsidRPr="00F94356" w:rsidRDefault="00DB4D4F" w:rsidP="00875386">
      <w:pPr>
        <w:spacing w:after="0" w:line="240" w:lineRule="auto"/>
        <w:ind w:firstLine="567"/>
        <w:jc w:val="both"/>
        <w:rPr>
          <w:rFonts w:ascii="Times New Roman" w:hAnsi="Times New Roman" w:cs="Times New Roman"/>
        </w:rPr>
      </w:pPr>
      <w:r w:rsidRPr="00F94356">
        <w:rPr>
          <w:rFonts w:ascii="Times New Roman" w:hAnsi="Times New Roman" w:cs="Times New Roman"/>
        </w:rPr>
        <w:t>Современные информационные технологии не просто стали частью практически всех сфер жизни человека, зачастую они воспринимаются как некая «серебряная пуля»</w:t>
      </w:r>
      <w:r w:rsidR="00730316" w:rsidRPr="00F94356">
        <w:rPr>
          <w:rFonts w:ascii="Times New Roman" w:hAnsi="Times New Roman" w:cs="Times New Roman"/>
        </w:rPr>
        <w:t xml:space="preserve"> [1]</w:t>
      </w:r>
      <w:r w:rsidRPr="00F94356">
        <w:rPr>
          <w:rFonts w:ascii="Times New Roman" w:hAnsi="Times New Roman" w:cs="Times New Roman"/>
        </w:rPr>
        <w:t xml:space="preserve">, которая может решить </w:t>
      </w:r>
      <w:r w:rsidR="00730316" w:rsidRPr="00F94356">
        <w:rPr>
          <w:rFonts w:ascii="Times New Roman" w:hAnsi="Times New Roman" w:cs="Times New Roman"/>
        </w:rPr>
        <w:t>все проблемы современного общества.</w:t>
      </w:r>
      <w:r w:rsidR="00A42686" w:rsidRPr="00F94356">
        <w:rPr>
          <w:rFonts w:ascii="Times New Roman" w:hAnsi="Times New Roman" w:cs="Times New Roman"/>
        </w:rPr>
        <w:t xml:space="preserve"> Кто-то, наоборот, относится к ним достаточно скептически. А многие обыватели, не являющиеся специалистами в данной сфере, имеют лишь приблизительные представления о возможностях информационных технологий.</w:t>
      </w:r>
    </w:p>
    <w:p w:rsidR="00740350" w:rsidRPr="00F94356" w:rsidRDefault="00F1179A" w:rsidP="00875386">
      <w:pPr>
        <w:spacing w:after="0" w:line="240" w:lineRule="auto"/>
        <w:ind w:firstLine="567"/>
        <w:jc w:val="both"/>
        <w:rPr>
          <w:rFonts w:ascii="Times New Roman" w:hAnsi="Times New Roman" w:cs="Times New Roman"/>
        </w:rPr>
      </w:pPr>
      <w:r w:rsidRPr="00F94356">
        <w:rPr>
          <w:rFonts w:ascii="Times New Roman" w:hAnsi="Times New Roman" w:cs="Times New Roman"/>
        </w:rPr>
        <w:t xml:space="preserve">В </w:t>
      </w:r>
      <w:r w:rsidR="00A42686" w:rsidRPr="00F94356">
        <w:rPr>
          <w:rFonts w:ascii="Times New Roman" w:hAnsi="Times New Roman" w:cs="Times New Roman"/>
        </w:rPr>
        <w:t xml:space="preserve">нашей стране на государственном уровне создаются условия о развитии данной сферы. Так Президентом Республики Беларусь принят </w:t>
      </w:r>
      <w:r w:rsidR="006B7D6D" w:rsidRPr="00F94356">
        <w:rPr>
          <w:rFonts w:ascii="Times New Roman" w:hAnsi="Times New Roman" w:cs="Times New Roman"/>
        </w:rPr>
        <w:t xml:space="preserve">Декрет №8 </w:t>
      </w:r>
      <w:r w:rsidR="00A42686" w:rsidRPr="00F94356">
        <w:rPr>
          <w:rFonts w:ascii="Times New Roman" w:hAnsi="Times New Roman" w:cs="Times New Roman"/>
        </w:rPr>
        <w:t xml:space="preserve">о развитии цифровой экономики </w:t>
      </w:r>
      <w:r w:rsidR="00DB7C36" w:rsidRPr="00F94356">
        <w:rPr>
          <w:rFonts w:ascii="Times New Roman" w:hAnsi="Times New Roman" w:cs="Times New Roman"/>
        </w:rPr>
        <w:t>[</w:t>
      </w:r>
      <w:r w:rsidR="00A42686" w:rsidRPr="00F94356">
        <w:rPr>
          <w:rFonts w:ascii="Times New Roman" w:hAnsi="Times New Roman" w:cs="Times New Roman"/>
        </w:rPr>
        <w:t>2</w:t>
      </w:r>
      <w:r w:rsidR="00DB7C36" w:rsidRPr="00F94356">
        <w:rPr>
          <w:rFonts w:ascii="Times New Roman" w:hAnsi="Times New Roman" w:cs="Times New Roman"/>
        </w:rPr>
        <w:t>].</w:t>
      </w:r>
      <w:r w:rsidR="006B7D6D" w:rsidRPr="00F94356">
        <w:rPr>
          <w:rFonts w:ascii="Times New Roman" w:hAnsi="Times New Roman" w:cs="Times New Roman"/>
        </w:rPr>
        <w:t xml:space="preserve"> </w:t>
      </w:r>
      <w:r w:rsidR="00A42686" w:rsidRPr="00F94356">
        <w:rPr>
          <w:rFonts w:ascii="Times New Roman" w:hAnsi="Times New Roman" w:cs="Times New Roman"/>
        </w:rPr>
        <w:t xml:space="preserve">При этом </w:t>
      </w:r>
      <w:r w:rsidR="00740350" w:rsidRPr="00F94356">
        <w:rPr>
          <w:rFonts w:ascii="Times New Roman" w:hAnsi="Times New Roman" w:cs="Times New Roman"/>
        </w:rPr>
        <w:t xml:space="preserve">Декрет не регулирует лишь деятельность в сфере </w:t>
      </w:r>
      <w:r w:rsidR="00740350" w:rsidRPr="00F94356">
        <w:rPr>
          <w:rFonts w:ascii="Times New Roman" w:hAnsi="Times New Roman" w:cs="Times New Roman"/>
          <w:lang w:val="en-US"/>
        </w:rPr>
        <w:t>IT</w:t>
      </w:r>
      <w:r w:rsidR="00740350" w:rsidRPr="00F94356">
        <w:rPr>
          <w:rFonts w:ascii="Times New Roman" w:hAnsi="Times New Roman" w:cs="Times New Roman"/>
        </w:rPr>
        <w:t>, он, фактически, положил начало цифровой трансформации всей экономики Республики Беларусь. Именно поэтому актуальным и важным вопросом является систематизация имеющихся информационных технологий, их достоинств и недостатков, возможностей и ограничений при применении для решения задач в самых разных областях жизни общества.</w:t>
      </w:r>
    </w:p>
    <w:p w:rsidR="00977C8B" w:rsidRPr="00F94356" w:rsidRDefault="00740350" w:rsidP="00875386">
      <w:pPr>
        <w:spacing w:after="0" w:line="240" w:lineRule="auto"/>
        <w:ind w:firstLine="567"/>
        <w:jc w:val="both"/>
        <w:rPr>
          <w:rFonts w:ascii="Times New Roman" w:hAnsi="Times New Roman" w:cs="Times New Roman"/>
        </w:rPr>
      </w:pPr>
      <w:r w:rsidRPr="00F94356">
        <w:rPr>
          <w:rFonts w:ascii="Times New Roman" w:hAnsi="Times New Roman" w:cs="Times New Roman"/>
        </w:rPr>
        <w:t xml:space="preserve">Таким образом, </w:t>
      </w:r>
      <w:r w:rsidRPr="00F94356">
        <w:rPr>
          <w:rFonts w:ascii="Times New Roman" w:hAnsi="Times New Roman" w:cs="Times New Roman"/>
          <w:b/>
          <w:i/>
        </w:rPr>
        <w:t>ц</w:t>
      </w:r>
      <w:r w:rsidR="00977C8B" w:rsidRPr="00F94356">
        <w:rPr>
          <w:rFonts w:ascii="Times New Roman" w:hAnsi="Times New Roman" w:cs="Times New Roman"/>
          <w:b/>
          <w:i/>
        </w:rPr>
        <w:t xml:space="preserve">елью </w:t>
      </w:r>
      <w:r w:rsidRPr="00F94356">
        <w:rPr>
          <w:rFonts w:ascii="Times New Roman" w:hAnsi="Times New Roman" w:cs="Times New Roman"/>
          <w:b/>
          <w:i/>
        </w:rPr>
        <w:t xml:space="preserve">настоящей </w:t>
      </w:r>
      <w:r w:rsidR="00977C8B" w:rsidRPr="00F94356">
        <w:rPr>
          <w:rFonts w:ascii="Times New Roman" w:hAnsi="Times New Roman" w:cs="Times New Roman"/>
          <w:b/>
          <w:i/>
        </w:rPr>
        <w:t>работы</w:t>
      </w:r>
      <w:r w:rsidR="00977C8B" w:rsidRPr="00F94356">
        <w:rPr>
          <w:rFonts w:ascii="Times New Roman" w:hAnsi="Times New Roman" w:cs="Times New Roman"/>
        </w:rPr>
        <w:t xml:space="preserve"> является </w:t>
      </w:r>
      <w:r w:rsidR="00B42F18" w:rsidRPr="00F94356">
        <w:rPr>
          <w:rFonts w:ascii="Times New Roman" w:hAnsi="Times New Roman" w:cs="Times New Roman"/>
        </w:rPr>
        <w:t xml:space="preserve">обобщение </w:t>
      </w:r>
      <w:r w:rsidRPr="00F94356">
        <w:rPr>
          <w:rFonts w:ascii="Times New Roman" w:hAnsi="Times New Roman" w:cs="Times New Roman"/>
        </w:rPr>
        <w:t>возможностей и ограничений современных информационных технологий и путей их применения для развития Витебского региона</w:t>
      </w:r>
      <w:r w:rsidR="00977C8B" w:rsidRPr="00F94356">
        <w:rPr>
          <w:rFonts w:ascii="Times New Roman" w:hAnsi="Times New Roman" w:cs="Times New Roman"/>
        </w:rPr>
        <w:t>.</w:t>
      </w:r>
    </w:p>
    <w:p w:rsidR="00977C8B" w:rsidRPr="00F94356" w:rsidRDefault="00977C8B" w:rsidP="00875386">
      <w:pPr>
        <w:spacing w:after="0" w:line="240" w:lineRule="auto"/>
        <w:ind w:firstLine="567"/>
        <w:jc w:val="both"/>
        <w:rPr>
          <w:rFonts w:ascii="Times New Roman" w:hAnsi="Times New Roman" w:cs="Times New Roman"/>
        </w:rPr>
      </w:pPr>
      <w:r w:rsidRPr="00F94356">
        <w:rPr>
          <w:rFonts w:ascii="Times New Roman" w:hAnsi="Times New Roman" w:cs="Times New Roman"/>
          <w:b/>
        </w:rPr>
        <w:t>Материал и методы</w:t>
      </w:r>
      <w:r w:rsidRPr="00F94356">
        <w:rPr>
          <w:rFonts w:ascii="Times New Roman" w:hAnsi="Times New Roman" w:cs="Times New Roman"/>
        </w:rPr>
        <w:t xml:space="preserve">. </w:t>
      </w:r>
      <w:r w:rsidRPr="00F94356">
        <w:rPr>
          <w:rFonts w:ascii="Times New Roman" w:hAnsi="Times New Roman" w:cs="Times New Roman"/>
          <w:bCs/>
        </w:rPr>
        <w:t xml:space="preserve">В исследовании в качестве рабочего материала использовались различные источники: публикации </w:t>
      </w:r>
      <w:r w:rsidRPr="00F94356">
        <w:rPr>
          <w:rFonts w:ascii="Times New Roman" w:hAnsi="Times New Roman" w:cs="Times New Roman"/>
          <w:bCs/>
          <w:lang w:val="en-US"/>
        </w:rPr>
        <w:t>IT</w:t>
      </w:r>
      <w:r w:rsidRPr="00F94356">
        <w:rPr>
          <w:rFonts w:ascii="Times New Roman" w:hAnsi="Times New Roman" w:cs="Times New Roman"/>
          <w:bCs/>
        </w:rPr>
        <w:noBreakHyphen/>
        <w:t xml:space="preserve">специалистов, официальные </w:t>
      </w:r>
      <w:r w:rsidR="00740350" w:rsidRPr="00F94356">
        <w:rPr>
          <w:rFonts w:ascii="Times New Roman" w:hAnsi="Times New Roman" w:cs="Times New Roman"/>
          <w:bCs/>
        </w:rPr>
        <w:t>Интернет-ресурсы</w:t>
      </w:r>
      <w:r w:rsidRPr="00F94356">
        <w:rPr>
          <w:rFonts w:ascii="Times New Roman" w:hAnsi="Times New Roman" w:cs="Times New Roman"/>
          <w:bCs/>
        </w:rPr>
        <w:t xml:space="preserve">. Применены такие методы исследования, как изучение и обобщение, </w:t>
      </w:r>
      <w:r w:rsidRPr="00F94356">
        <w:rPr>
          <w:rFonts w:ascii="Times New Roman" w:hAnsi="Times New Roman" w:cs="Times New Roman"/>
        </w:rPr>
        <w:t>эмпирические методы наблюдения и сравнения</w:t>
      </w:r>
      <w:r w:rsidRPr="00F94356">
        <w:rPr>
          <w:rFonts w:ascii="Times New Roman" w:hAnsi="Times New Roman" w:cs="Times New Roman"/>
          <w:bCs/>
        </w:rPr>
        <w:t xml:space="preserve">, </w:t>
      </w:r>
      <w:r w:rsidRPr="00F94356">
        <w:rPr>
          <w:rFonts w:ascii="Times New Roman" w:hAnsi="Times New Roman" w:cs="Times New Roman"/>
        </w:rPr>
        <w:t>теоретич</w:t>
      </w:r>
      <w:r w:rsidR="00C60E8E" w:rsidRPr="00F94356">
        <w:rPr>
          <w:rFonts w:ascii="Times New Roman" w:hAnsi="Times New Roman" w:cs="Times New Roman"/>
        </w:rPr>
        <w:t>еские методы анализа и синтеза.</w:t>
      </w:r>
    </w:p>
    <w:p w:rsidR="00740350" w:rsidRPr="00F94356" w:rsidRDefault="00977C8B" w:rsidP="00875386">
      <w:pPr>
        <w:spacing w:after="0" w:line="240" w:lineRule="auto"/>
        <w:ind w:firstLine="567"/>
        <w:jc w:val="both"/>
        <w:rPr>
          <w:rFonts w:ascii="Times New Roman" w:hAnsi="Times New Roman" w:cs="Times New Roman"/>
        </w:rPr>
      </w:pPr>
      <w:r w:rsidRPr="00F94356">
        <w:rPr>
          <w:rFonts w:ascii="Times New Roman" w:hAnsi="Times New Roman" w:cs="Times New Roman"/>
          <w:b/>
        </w:rPr>
        <w:t>Результаты и их обсуждение</w:t>
      </w:r>
      <w:r w:rsidRPr="00F94356">
        <w:rPr>
          <w:rFonts w:ascii="Times New Roman" w:hAnsi="Times New Roman" w:cs="Times New Roman"/>
        </w:rPr>
        <w:t xml:space="preserve">. </w:t>
      </w:r>
      <w:r w:rsidR="00740350" w:rsidRPr="00F94356">
        <w:rPr>
          <w:rFonts w:ascii="Times New Roman" w:hAnsi="Times New Roman" w:cs="Times New Roman"/>
        </w:rPr>
        <w:t xml:space="preserve">В данной работе рассмотрены следующие </w:t>
      </w:r>
      <w:r w:rsidR="00A92AFD" w:rsidRPr="00F94356">
        <w:rPr>
          <w:rFonts w:ascii="Times New Roman" w:hAnsi="Times New Roman" w:cs="Times New Roman"/>
        </w:rPr>
        <w:t>основные тренды информационных технологий, развитие которых идёт бурными темпами и которые, по мнению большинства аналитиков, в дальнейшем будут всё больше и больше внедряться в самые различные сферы жизни человека.</w:t>
      </w:r>
    </w:p>
    <w:p w:rsidR="00740350" w:rsidRPr="00F94356" w:rsidRDefault="00740350" w:rsidP="00A92AFD">
      <w:pPr>
        <w:pStyle w:val="a3"/>
        <w:numPr>
          <w:ilvl w:val="0"/>
          <w:numId w:val="6"/>
        </w:numPr>
        <w:spacing w:after="0" w:line="240" w:lineRule="auto"/>
        <w:jc w:val="both"/>
        <w:rPr>
          <w:rFonts w:ascii="Times New Roman" w:hAnsi="Times New Roman" w:cs="Times New Roman"/>
        </w:rPr>
      </w:pPr>
      <w:r w:rsidRPr="00F94356">
        <w:rPr>
          <w:rFonts w:ascii="Times New Roman" w:hAnsi="Times New Roman" w:cs="Times New Roman"/>
        </w:rPr>
        <w:t>Искусственный интеллект</w:t>
      </w:r>
      <w:r w:rsidR="00A92AFD" w:rsidRPr="00F94356">
        <w:rPr>
          <w:rFonts w:ascii="Times New Roman" w:hAnsi="Times New Roman" w:cs="Times New Roman"/>
        </w:rPr>
        <w:t xml:space="preserve"> и машинное обучение</w:t>
      </w:r>
      <w:r w:rsidRPr="00F94356">
        <w:rPr>
          <w:rFonts w:ascii="Times New Roman" w:hAnsi="Times New Roman" w:cs="Times New Roman"/>
        </w:rPr>
        <w:t>.</w:t>
      </w:r>
    </w:p>
    <w:p w:rsidR="00A92AFD" w:rsidRPr="00F94356" w:rsidRDefault="00A92AFD" w:rsidP="00A92AFD">
      <w:pPr>
        <w:pStyle w:val="a3"/>
        <w:numPr>
          <w:ilvl w:val="0"/>
          <w:numId w:val="6"/>
        </w:numPr>
        <w:spacing w:after="0" w:line="240" w:lineRule="auto"/>
        <w:jc w:val="both"/>
        <w:rPr>
          <w:rFonts w:ascii="Times New Roman" w:hAnsi="Times New Roman" w:cs="Times New Roman"/>
        </w:rPr>
      </w:pPr>
      <w:r w:rsidRPr="00F94356">
        <w:rPr>
          <w:rFonts w:ascii="Times New Roman" w:hAnsi="Times New Roman" w:cs="Times New Roman"/>
        </w:rPr>
        <w:t>Большие данные и интернет вещей.</w:t>
      </w:r>
    </w:p>
    <w:p w:rsidR="00A92AFD" w:rsidRPr="00F94356" w:rsidRDefault="00A92AFD" w:rsidP="00A92AFD">
      <w:pPr>
        <w:pStyle w:val="a3"/>
        <w:numPr>
          <w:ilvl w:val="0"/>
          <w:numId w:val="6"/>
        </w:numPr>
        <w:spacing w:after="0" w:line="240" w:lineRule="auto"/>
        <w:jc w:val="both"/>
        <w:rPr>
          <w:rFonts w:ascii="Times New Roman" w:hAnsi="Times New Roman" w:cs="Times New Roman"/>
        </w:rPr>
      </w:pPr>
      <w:r w:rsidRPr="00F94356">
        <w:rPr>
          <w:rFonts w:ascii="Times New Roman" w:hAnsi="Times New Roman" w:cs="Times New Roman"/>
        </w:rPr>
        <w:t>Робототехника, в том числе и бытовая.</w:t>
      </w:r>
    </w:p>
    <w:p w:rsidR="00A92AFD" w:rsidRPr="00F94356" w:rsidRDefault="00A92AFD" w:rsidP="00A92AFD">
      <w:pPr>
        <w:pStyle w:val="a3"/>
        <w:numPr>
          <w:ilvl w:val="0"/>
          <w:numId w:val="6"/>
        </w:numPr>
        <w:spacing w:after="0" w:line="240" w:lineRule="auto"/>
        <w:jc w:val="both"/>
        <w:rPr>
          <w:rFonts w:ascii="Times New Roman" w:hAnsi="Times New Roman" w:cs="Times New Roman"/>
        </w:rPr>
      </w:pPr>
      <w:r w:rsidRPr="00F94356">
        <w:rPr>
          <w:rFonts w:ascii="Times New Roman" w:hAnsi="Times New Roman" w:cs="Times New Roman"/>
        </w:rPr>
        <w:t xml:space="preserve">Облачные вычисления и </w:t>
      </w:r>
      <w:r w:rsidRPr="00F94356">
        <w:rPr>
          <w:rFonts w:ascii="Times New Roman" w:hAnsi="Times New Roman" w:cs="Times New Roman"/>
          <w:lang w:val="en-US"/>
        </w:rPr>
        <w:t>web</w:t>
      </w:r>
      <w:r w:rsidRPr="00F94356">
        <w:rPr>
          <w:rFonts w:ascii="Times New Roman" w:hAnsi="Times New Roman" w:cs="Times New Roman"/>
        </w:rPr>
        <w:t>-технологии.</w:t>
      </w:r>
    </w:p>
    <w:p w:rsidR="00A92AFD" w:rsidRPr="00F94356" w:rsidRDefault="00A92AFD" w:rsidP="00A92AFD">
      <w:pPr>
        <w:pStyle w:val="a3"/>
        <w:numPr>
          <w:ilvl w:val="0"/>
          <w:numId w:val="6"/>
        </w:numPr>
        <w:spacing w:after="0" w:line="240" w:lineRule="auto"/>
        <w:jc w:val="both"/>
        <w:rPr>
          <w:rFonts w:ascii="Times New Roman" w:hAnsi="Times New Roman" w:cs="Times New Roman"/>
        </w:rPr>
      </w:pPr>
      <w:r w:rsidRPr="00F94356">
        <w:rPr>
          <w:rFonts w:ascii="Times New Roman" w:hAnsi="Times New Roman" w:cs="Times New Roman"/>
        </w:rPr>
        <w:t>Развитие различных гаджетов и приложений для них.</w:t>
      </w:r>
    </w:p>
    <w:p w:rsidR="00A92AFD" w:rsidRPr="00F94356" w:rsidRDefault="00A92AFD" w:rsidP="00A92AFD">
      <w:pPr>
        <w:pStyle w:val="a3"/>
        <w:numPr>
          <w:ilvl w:val="0"/>
          <w:numId w:val="6"/>
        </w:numPr>
        <w:spacing w:after="0" w:line="240" w:lineRule="auto"/>
        <w:jc w:val="both"/>
        <w:rPr>
          <w:rFonts w:ascii="Times New Roman" w:hAnsi="Times New Roman" w:cs="Times New Roman"/>
        </w:rPr>
      </w:pPr>
      <w:r w:rsidRPr="00F94356">
        <w:rPr>
          <w:rFonts w:ascii="Times New Roman" w:hAnsi="Times New Roman" w:cs="Times New Roman"/>
        </w:rPr>
        <w:t>Технологии виртуальной и дополненной реальности.</w:t>
      </w:r>
    </w:p>
    <w:p w:rsidR="00A92AFD" w:rsidRPr="00F94356" w:rsidRDefault="00A92AFD" w:rsidP="00A92AFD">
      <w:pPr>
        <w:pStyle w:val="a3"/>
        <w:numPr>
          <w:ilvl w:val="0"/>
          <w:numId w:val="6"/>
        </w:numPr>
        <w:spacing w:after="0" w:line="240" w:lineRule="auto"/>
        <w:jc w:val="both"/>
        <w:rPr>
          <w:rFonts w:ascii="Times New Roman" w:hAnsi="Times New Roman" w:cs="Times New Roman"/>
        </w:rPr>
      </w:pPr>
      <w:r w:rsidRPr="00F94356">
        <w:rPr>
          <w:rFonts w:ascii="Times New Roman" w:hAnsi="Times New Roman" w:cs="Times New Roman"/>
        </w:rPr>
        <w:t>Кибербезопасность и биометрия.</w:t>
      </w:r>
    </w:p>
    <w:p w:rsidR="00F94356" w:rsidRDefault="00F94356" w:rsidP="00875386">
      <w:pPr>
        <w:spacing w:after="0" w:line="240" w:lineRule="auto"/>
        <w:ind w:firstLine="567"/>
        <w:jc w:val="both"/>
        <w:rPr>
          <w:rFonts w:ascii="Times New Roman" w:hAnsi="Times New Roman" w:cs="Times New Roman"/>
        </w:rPr>
      </w:pPr>
      <w:r w:rsidRPr="00F94356">
        <w:rPr>
          <w:rFonts w:ascii="Times New Roman" w:hAnsi="Times New Roman" w:cs="Times New Roman"/>
        </w:rPr>
        <w:t xml:space="preserve">Прежде чем рассматривать все эти тренды стоит отметить некоторые общие проблемы, которые пока не позволяют активно и масштабно внедрять информационные технологии в Витебском регионе. Прежде всего, это дефицит специалистов в данной отрасли и существенный разрыв в оплате труда таких специалистов, работающих на местные организации, и работающих на иностранных заказчиков. </w:t>
      </w:r>
      <w:r>
        <w:rPr>
          <w:rFonts w:ascii="Times New Roman" w:hAnsi="Times New Roman" w:cs="Times New Roman"/>
        </w:rPr>
        <w:t xml:space="preserve">Так, например, ВГУ имени П. М. Машерова ежегодно выпускает из стен университета порядка 60-70 специалистов в области </w:t>
      </w:r>
      <w:r>
        <w:rPr>
          <w:rFonts w:ascii="Times New Roman" w:hAnsi="Times New Roman" w:cs="Times New Roman"/>
          <w:lang w:val="en-US"/>
        </w:rPr>
        <w:t>IT</w:t>
      </w:r>
      <w:r>
        <w:rPr>
          <w:rFonts w:ascii="Times New Roman" w:hAnsi="Times New Roman" w:cs="Times New Roman"/>
        </w:rPr>
        <w:t xml:space="preserve">, предоставляя им первое рабочее место в ведущих </w:t>
      </w:r>
      <w:r>
        <w:rPr>
          <w:rFonts w:ascii="Times New Roman" w:hAnsi="Times New Roman" w:cs="Times New Roman"/>
          <w:lang w:val="en-US"/>
        </w:rPr>
        <w:t>IT</w:t>
      </w:r>
      <w:r w:rsidRPr="00F94356">
        <w:rPr>
          <w:rFonts w:ascii="Times New Roman" w:hAnsi="Times New Roman" w:cs="Times New Roman"/>
        </w:rPr>
        <w:t>-</w:t>
      </w:r>
      <w:r>
        <w:rPr>
          <w:rFonts w:ascii="Times New Roman" w:hAnsi="Times New Roman" w:cs="Times New Roman"/>
        </w:rPr>
        <w:t xml:space="preserve">компаниях республики, имеющих офисы в Витебской области. Но такое количества выпускников </w:t>
      </w:r>
      <w:r w:rsidR="00013154">
        <w:rPr>
          <w:rFonts w:ascii="Times New Roman" w:hAnsi="Times New Roman" w:cs="Times New Roman"/>
        </w:rPr>
        <w:t xml:space="preserve">покрывает в лучшем случае на 40% потребности компаний в высококвалифицированных кадрах. Потребности же организаций, не специализирующихся на </w:t>
      </w:r>
      <w:r w:rsidR="00013154">
        <w:rPr>
          <w:rFonts w:ascii="Times New Roman" w:hAnsi="Times New Roman" w:cs="Times New Roman"/>
          <w:lang w:val="en-US"/>
        </w:rPr>
        <w:t>IT</w:t>
      </w:r>
      <w:r w:rsidR="00013154" w:rsidRPr="00013154">
        <w:rPr>
          <w:rFonts w:ascii="Times New Roman" w:hAnsi="Times New Roman" w:cs="Times New Roman"/>
        </w:rPr>
        <w:t>-</w:t>
      </w:r>
      <w:r w:rsidR="00013154">
        <w:rPr>
          <w:rFonts w:ascii="Times New Roman" w:hAnsi="Times New Roman" w:cs="Times New Roman"/>
        </w:rPr>
        <w:t>разработках, но имеющих в своей структуре соответствующие подразделения, удовлетворяются гораздо меньше.</w:t>
      </w:r>
      <w:r>
        <w:rPr>
          <w:rFonts w:ascii="Times New Roman" w:hAnsi="Times New Roman" w:cs="Times New Roman"/>
        </w:rPr>
        <w:t xml:space="preserve"> </w:t>
      </w:r>
      <w:r w:rsidRPr="00F94356">
        <w:rPr>
          <w:rFonts w:ascii="Times New Roman" w:hAnsi="Times New Roman" w:cs="Times New Roman"/>
        </w:rPr>
        <w:t xml:space="preserve">Однако большинство </w:t>
      </w:r>
      <w:r w:rsidRPr="00F94356">
        <w:rPr>
          <w:rFonts w:ascii="Times New Roman" w:hAnsi="Times New Roman" w:cs="Times New Roman"/>
          <w:lang w:val="en-US"/>
        </w:rPr>
        <w:t>IT</w:t>
      </w:r>
      <w:r w:rsidRPr="00F94356">
        <w:rPr>
          <w:rFonts w:ascii="Times New Roman" w:hAnsi="Times New Roman" w:cs="Times New Roman"/>
        </w:rPr>
        <w:t>-трендов в том или ином виде внедряются и в Витебском регионе, чему способствуют в том числе и научно-практические исследования, проводимые на факультет математики и информационных технологий ВГУ имени П. М. Машерова.</w:t>
      </w:r>
      <w:r w:rsidR="00013154">
        <w:rPr>
          <w:rFonts w:ascii="Times New Roman" w:hAnsi="Times New Roman" w:cs="Times New Roman"/>
        </w:rPr>
        <w:t xml:space="preserve"> К таким исследованиям, помимо профессорско-преподавательского состава, активно привлекаются и аспиранты, магистранты и студенты.</w:t>
      </w:r>
    </w:p>
    <w:p w:rsidR="00013154" w:rsidRPr="00013154" w:rsidRDefault="00013154"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Рассмотрим далее основные </w:t>
      </w:r>
      <w:r>
        <w:rPr>
          <w:rFonts w:ascii="Times New Roman" w:hAnsi="Times New Roman" w:cs="Times New Roman"/>
          <w:lang w:val="en-US"/>
        </w:rPr>
        <w:t>IT</w:t>
      </w:r>
      <w:r>
        <w:rPr>
          <w:rFonts w:ascii="Times New Roman" w:hAnsi="Times New Roman" w:cs="Times New Roman"/>
        </w:rPr>
        <w:t>-тренды и возможности их внедрения в Витебском регионе.</w:t>
      </w:r>
    </w:p>
    <w:p w:rsidR="00013154" w:rsidRDefault="00A92AFD" w:rsidP="00875386">
      <w:pPr>
        <w:spacing w:after="0" w:line="240" w:lineRule="auto"/>
        <w:ind w:firstLine="567"/>
        <w:jc w:val="both"/>
        <w:rPr>
          <w:rFonts w:ascii="Times New Roman" w:hAnsi="Times New Roman" w:cs="Times New Roman"/>
        </w:rPr>
      </w:pPr>
      <w:r w:rsidRPr="00F94356">
        <w:rPr>
          <w:rFonts w:ascii="Times New Roman" w:hAnsi="Times New Roman" w:cs="Times New Roman"/>
        </w:rPr>
        <w:t xml:space="preserve">Развитие </w:t>
      </w:r>
      <w:r w:rsidRPr="00013154">
        <w:rPr>
          <w:rFonts w:ascii="Times New Roman" w:hAnsi="Times New Roman" w:cs="Times New Roman"/>
          <w:b/>
          <w:i/>
        </w:rPr>
        <w:t>искусственного интеллекта</w:t>
      </w:r>
      <w:r w:rsidRPr="00F94356">
        <w:rPr>
          <w:rFonts w:ascii="Times New Roman" w:hAnsi="Times New Roman" w:cs="Times New Roman"/>
        </w:rPr>
        <w:t xml:space="preserve"> давно уже не является новинкой в сфере </w:t>
      </w:r>
      <w:r w:rsidRPr="00F94356">
        <w:rPr>
          <w:rFonts w:ascii="Times New Roman" w:hAnsi="Times New Roman" w:cs="Times New Roman"/>
          <w:lang w:val="en-US"/>
        </w:rPr>
        <w:t>IT</w:t>
      </w:r>
      <w:r w:rsidRPr="00F94356">
        <w:rPr>
          <w:rFonts w:ascii="Times New Roman" w:hAnsi="Times New Roman" w:cs="Times New Roman"/>
        </w:rPr>
        <w:t xml:space="preserve">. </w:t>
      </w:r>
      <w:r w:rsidR="00F94356" w:rsidRPr="00F94356">
        <w:rPr>
          <w:rFonts w:ascii="Times New Roman" w:hAnsi="Times New Roman" w:cs="Times New Roman"/>
        </w:rPr>
        <w:t xml:space="preserve">Однако рост вычислительных мощностей и развитие алгоритмов машинного обучения позволяют </w:t>
      </w:r>
      <w:r w:rsidR="00F94356" w:rsidRPr="00F94356">
        <w:rPr>
          <w:rFonts w:ascii="Times New Roman" w:hAnsi="Times New Roman" w:cs="Times New Roman"/>
        </w:rPr>
        <w:lastRenderedPageBreak/>
        <w:t xml:space="preserve">искусственному интеллекту </w:t>
      </w:r>
      <w:r w:rsidR="00013154">
        <w:rPr>
          <w:rFonts w:ascii="Times New Roman" w:hAnsi="Times New Roman" w:cs="Times New Roman"/>
        </w:rPr>
        <w:t>решать всё более сложные задачи с всё большей точностью.</w:t>
      </w:r>
      <w:r w:rsidR="000A7E8B">
        <w:rPr>
          <w:rFonts w:ascii="Times New Roman" w:hAnsi="Times New Roman" w:cs="Times New Roman"/>
        </w:rPr>
        <w:t xml:space="preserve"> </w:t>
      </w:r>
      <w:r w:rsidR="00013154">
        <w:rPr>
          <w:rFonts w:ascii="Times New Roman" w:hAnsi="Times New Roman" w:cs="Times New Roman"/>
        </w:rPr>
        <w:t>И говоря об особенностях искусственного интеллекта, прежде всего необходимо уточнить сам термин. Специалисты в данной области не употребляют термин искусственный интеллект, так как он не вполне соответствует действительности. Правильнее говорить о различных методах машинного обучения, таких, как искусственные нейронные сети, генетические алгоритмы, методы кластеризации и т.д. Все эти методы реализуют некоторые особенности отдельных механизмов мыслительных процессов человека, но не в коем случае не являются сколь-нибудь приближёнными к понятию интеллекта.</w:t>
      </w:r>
    </w:p>
    <w:p w:rsidR="00013154" w:rsidRDefault="00013154"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Самые распространённые методы – это искусственные нейронные сети. Их особенностью является возможность обучаться определять некоторые закономерности </w:t>
      </w:r>
      <w:r w:rsidR="00A81977">
        <w:rPr>
          <w:rFonts w:ascii="Times New Roman" w:hAnsi="Times New Roman" w:cs="Times New Roman"/>
        </w:rPr>
        <w:t>в</w:t>
      </w:r>
      <w:r>
        <w:rPr>
          <w:rFonts w:ascii="Times New Roman" w:hAnsi="Times New Roman" w:cs="Times New Roman"/>
        </w:rPr>
        <w:t xml:space="preserve"> специально подобранн</w:t>
      </w:r>
      <w:r w:rsidR="00A81977">
        <w:rPr>
          <w:rFonts w:ascii="Times New Roman" w:hAnsi="Times New Roman" w:cs="Times New Roman"/>
        </w:rPr>
        <w:t>ых наборах данных (подобранных и проанализированных человеком). А после обучения, такая нейросеть способна продолжать определять закономерности в других подобных данных.</w:t>
      </w:r>
    </w:p>
    <w:p w:rsidR="00A81977" w:rsidRDefault="00A81977" w:rsidP="00875386">
      <w:pPr>
        <w:spacing w:after="0" w:line="240" w:lineRule="auto"/>
        <w:ind w:firstLine="567"/>
        <w:jc w:val="both"/>
        <w:rPr>
          <w:rFonts w:ascii="Times New Roman" w:hAnsi="Times New Roman" w:cs="Times New Roman"/>
        </w:rPr>
      </w:pPr>
      <w:r>
        <w:rPr>
          <w:rFonts w:ascii="Times New Roman" w:hAnsi="Times New Roman" w:cs="Times New Roman"/>
        </w:rPr>
        <w:t>Так, например, на кафедре прикладного и системного программирования в рамках совместного с Витебской академией ветеринарной медицины исследования разрабатывались и обучались различные искусственные нейронные сети, определявшие по фотографиям, сделанным с помощью лабораторных микроскопов, наличие определённых бактерий-вредителей в биоматериалах, взятых для анализа у крупного рогатого скота</w:t>
      </w:r>
      <w:r w:rsidR="000F7C08">
        <w:rPr>
          <w:rFonts w:ascii="Times New Roman" w:hAnsi="Times New Roman" w:cs="Times New Roman"/>
        </w:rPr>
        <w:t xml:space="preserve"> (руководитель проекта, доцент кафедры прикладного и системного программирования </w:t>
      </w:r>
      <w:proofErr w:type="spellStart"/>
      <w:r w:rsidR="000F7C08">
        <w:rPr>
          <w:rFonts w:ascii="Times New Roman" w:hAnsi="Times New Roman" w:cs="Times New Roman"/>
        </w:rPr>
        <w:t>Корческая</w:t>
      </w:r>
      <w:proofErr w:type="spellEnd"/>
      <w:r w:rsidR="000F7C08">
        <w:rPr>
          <w:rFonts w:ascii="Times New Roman" w:hAnsi="Times New Roman" w:cs="Times New Roman"/>
        </w:rPr>
        <w:t> Е. А.)</w:t>
      </w:r>
      <w:r>
        <w:rPr>
          <w:rFonts w:ascii="Times New Roman" w:hAnsi="Times New Roman" w:cs="Times New Roman"/>
        </w:rPr>
        <w:t>. При этом стоит отметить, что для обучения такой нейронной сети использовались наборы из нескольких сотен фотографий, предварительно вручную обработанных человеком. И даже после такого обучения искусственная нейронная сеть определяет наличие и вид болезнетворной бактерии не со 100%-ой точностью. Точность идентификации составляет порядка 90-95%. Что, тем не менее, немного выше, чем у человека (лаборанта).</w:t>
      </w:r>
    </w:p>
    <w:p w:rsidR="00A81977" w:rsidRDefault="00A81977" w:rsidP="00875386">
      <w:pPr>
        <w:spacing w:after="0" w:line="240" w:lineRule="auto"/>
        <w:ind w:firstLine="567"/>
        <w:jc w:val="both"/>
        <w:rPr>
          <w:rFonts w:ascii="Times New Roman" w:hAnsi="Times New Roman" w:cs="Times New Roman"/>
        </w:rPr>
      </w:pPr>
      <w:r>
        <w:rPr>
          <w:rFonts w:ascii="Times New Roman" w:hAnsi="Times New Roman" w:cs="Times New Roman"/>
        </w:rPr>
        <w:t>Таким образом, нейронные сети могут быть эффективным способом решения некоторого круга специальных задач, но ни в коей мене не являются технологией, способной полностью заменить человека.</w:t>
      </w:r>
    </w:p>
    <w:p w:rsidR="00A81977" w:rsidRDefault="00A81977"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Технологии обработки </w:t>
      </w:r>
      <w:r w:rsidRPr="00A81977">
        <w:rPr>
          <w:rFonts w:ascii="Times New Roman" w:hAnsi="Times New Roman" w:cs="Times New Roman"/>
          <w:b/>
          <w:i/>
        </w:rPr>
        <w:t>больших объёмов данных</w:t>
      </w:r>
      <w:r>
        <w:rPr>
          <w:rFonts w:ascii="Times New Roman" w:hAnsi="Times New Roman" w:cs="Times New Roman"/>
        </w:rPr>
        <w:t xml:space="preserve">, связанные чаще всего с </w:t>
      </w:r>
      <w:r w:rsidRPr="00A81977">
        <w:rPr>
          <w:rFonts w:ascii="Times New Roman" w:hAnsi="Times New Roman" w:cs="Times New Roman"/>
          <w:b/>
          <w:i/>
        </w:rPr>
        <w:t>Интернетом вещей</w:t>
      </w:r>
      <w:r>
        <w:rPr>
          <w:rFonts w:ascii="Times New Roman" w:hAnsi="Times New Roman" w:cs="Times New Roman"/>
        </w:rPr>
        <w:t>, также не являются чем-то кардинально новым. Они тесно связаны с методами машинного обучения, с классическими методами анализа данных (статистические методы</w:t>
      </w:r>
      <w:r w:rsidR="00BD78EF">
        <w:rPr>
          <w:rFonts w:ascii="Times New Roman" w:hAnsi="Times New Roman" w:cs="Times New Roman"/>
        </w:rPr>
        <w:t>:</w:t>
      </w:r>
      <w:r>
        <w:rPr>
          <w:rFonts w:ascii="Times New Roman" w:hAnsi="Times New Roman" w:cs="Times New Roman"/>
        </w:rPr>
        <w:t xml:space="preserve"> </w:t>
      </w:r>
      <w:r w:rsidR="00BD78EF">
        <w:rPr>
          <w:rFonts w:ascii="Times New Roman" w:hAnsi="Times New Roman" w:cs="Times New Roman"/>
        </w:rPr>
        <w:t xml:space="preserve">факторный, </w:t>
      </w:r>
      <w:r>
        <w:rPr>
          <w:rFonts w:ascii="Times New Roman" w:hAnsi="Times New Roman" w:cs="Times New Roman"/>
        </w:rPr>
        <w:t>регрессионный анализ</w:t>
      </w:r>
      <w:r w:rsidR="00BD78EF">
        <w:rPr>
          <w:rFonts w:ascii="Times New Roman" w:hAnsi="Times New Roman" w:cs="Times New Roman"/>
        </w:rPr>
        <w:t xml:space="preserve"> и т.д.), и с методами хранения данных, прежде всего в базах данных. Но эти технологии отличаются некоторыми новыми методологиями, позволяющими ускорить обработку данных и повысить объёмы обрабатываемой в единицу времени информации за счёт распределения операций по обработке данных по нескольким компьютерам.</w:t>
      </w:r>
    </w:p>
    <w:p w:rsidR="004929B9" w:rsidRDefault="004929B9"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Такие технологии особенно актуальны при обработке информации, поступающих от многочисленных датчиков, установленных в устройствах, относящихся к классу Интернета вещей. Например, обычные уже для многих фитнес-браслеты могут отправлять информацию </w:t>
      </w:r>
      <w:r w:rsidR="00862D5C">
        <w:rPr>
          <w:rFonts w:ascii="Times New Roman" w:hAnsi="Times New Roman" w:cs="Times New Roman"/>
        </w:rPr>
        <w:t>о пульсе, температуре и других показателях через Интернет в специализированные дата-центры несколько раз в секунду, формируя колоссальный трафик на серверах. И все эти данные требуют не только хранения, но и оперативной обработки. Хотя Интернет вещей всего лишь одна из областей применения технологий обработки больших объёмов данных.</w:t>
      </w:r>
    </w:p>
    <w:p w:rsidR="00BD78EF" w:rsidRDefault="00BD78EF" w:rsidP="00875386">
      <w:pPr>
        <w:spacing w:after="0" w:line="240" w:lineRule="auto"/>
        <w:ind w:firstLine="567"/>
        <w:jc w:val="both"/>
        <w:rPr>
          <w:rFonts w:ascii="Times New Roman" w:hAnsi="Times New Roman" w:cs="Times New Roman"/>
        </w:rPr>
      </w:pPr>
      <w:r>
        <w:rPr>
          <w:rFonts w:ascii="Times New Roman" w:hAnsi="Times New Roman" w:cs="Times New Roman"/>
        </w:rPr>
        <w:t>Так, например, на кафедре прикладного и системного программирования в рамках гранта БРФФИ выполнялся проект по расчёту математической модели реконструированного среднего уха человека</w:t>
      </w:r>
      <w:r w:rsidR="000F7C08">
        <w:rPr>
          <w:rFonts w:ascii="Times New Roman" w:hAnsi="Times New Roman" w:cs="Times New Roman"/>
        </w:rPr>
        <w:t xml:space="preserve"> (руководитель, зав. кафедрой прикладного и системного программирования Ермоченко С. А.)</w:t>
      </w:r>
      <w:r>
        <w:rPr>
          <w:rFonts w:ascii="Times New Roman" w:hAnsi="Times New Roman" w:cs="Times New Roman"/>
        </w:rPr>
        <w:t>. Для ускорения этого расчёта применялись технологии обработки больших объёмов данных и распределённые вычисления, позволившие задействовать для расчёта модели одновременно несколько десятков компьютеров из трёх учебных компьютерных классов, в разы повысив скорость обработки данных.</w:t>
      </w:r>
    </w:p>
    <w:p w:rsidR="00BD78EF" w:rsidRDefault="00BD78EF" w:rsidP="00875386">
      <w:pPr>
        <w:spacing w:after="0" w:line="240" w:lineRule="auto"/>
        <w:ind w:firstLine="567"/>
        <w:jc w:val="both"/>
        <w:rPr>
          <w:rFonts w:ascii="Times New Roman" w:hAnsi="Times New Roman" w:cs="Times New Roman"/>
        </w:rPr>
      </w:pPr>
      <w:r w:rsidRPr="00BD78EF">
        <w:rPr>
          <w:rFonts w:ascii="Times New Roman" w:hAnsi="Times New Roman" w:cs="Times New Roman"/>
          <w:b/>
          <w:i/>
        </w:rPr>
        <w:t>Робототехника</w:t>
      </w:r>
      <w:r>
        <w:rPr>
          <w:rFonts w:ascii="Times New Roman" w:hAnsi="Times New Roman" w:cs="Times New Roman"/>
        </w:rPr>
        <w:t xml:space="preserve"> – следующий популярный тренд. В Витебском регионе уже достаточно много учреждений образований занимаются обучением детей и молодёжи основам робототехники. Чаще всего для этого используются специальные обучающие наборы, например, конструкторы </w:t>
      </w:r>
      <w:r>
        <w:rPr>
          <w:rFonts w:ascii="Times New Roman" w:hAnsi="Times New Roman" w:cs="Times New Roman"/>
          <w:lang w:val="en-US"/>
        </w:rPr>
        <w:t>Lego</w:t>
      </w:r>
      <w:r w:rsidRPr="00BD78EF">
        <w:rPr>
          <w:rFonts w:ascii="Times New Roman" w:hAnsi="Times New Roman" w:cs="Times New Roman"/>
        </w:rPr>
        <w:t xml:space="preserve"> </w:t>
      </w:r>
      <w:proofErr w:type="spellStart"/>
      <w:r>
        <w:rPr>
          <w:rFonts w:ascii="Times New Roman" w:hAnsi="Times New Roman" w:cs="Times New Roman"/>
          <w:lang w:val="en-US"/>
        </w:rPr>
        <w:t>Mindstorm</w:t>
      </w:r>
      <w:proofErr w:type="spellEnd"/>
      <w:r>
        <w:rPr>
          <w:rFonts w:ascii="Times New Roman" w:hAnsi="Times New Roman" w:cs="Times New Roman"/>
        </w:rPr>
        <w:t>s</w:t>
      </w:r>
      <w:r w:rsidRPr="00BD78EF">
        <w:rPr>
          <w:rFonts w:ascii="Times New Roman" w:hAnsi="Times New Roman" w:cs="Times New Roman"/>
        </w:rPr>
        <w:t xml:space="preserve"> </w:t>
      </w:r>
      <w:r>
        <w:rPr>
          <w:rFonts w:ascii="Times New Roman" w:hAnsi="Times New Roman" w:cs="Times New Roman"/>
          <w:lang w:val="en-US"/>
        </w:rPr>
        <w:t>EV</w:t>
      </w:r>
      <w:r w:rsidRPr="00BD78EF">
        <w:rPr>
          <w:rFonts w:ascii="Times New Roman" w:hAnsi="Times New Roman" w:cs="Times New Roman"/>
        </w:rPr>
        <w:t>3.</w:t>
      </w:r>
      <w:r>
        <w:rPr>
          <w:rFonts w:ascii="Times New Roman" w:hAnsi="Times New Roman" w:cs="Times New Roman"/>
        </w:rPr>
        <w:t xml:space="preserve"> Такие факультативные курсы для детей проводятся и в </w:t>
      </w:r>
      <w:r>
        <w:rPr>
          <w:rFonts w:ascii="Times New Roman" w:hAnsi="Times New Roman" w:cs="Times New Roman"/>
          <w:lang w:val="en-US"/>
        </w:rPr>
        <w:t>IT</w:t>
      </w:r>
      <w:r w:rsidRPr="00BD78EF">
        <w:rPr>
          <w:rFonts w:ascii="Times New Roman" w:hAnsi="Times New Roman" w:cs="Times New Roman"/>
        </w:rPr>
        <w:t>-</w:t>
      </w:r>
      <w:r>
        <w:rPr>
          <w:rFonts w:ascii="Times New Roman" w:hAnsi="Times New Roman" w:cs="Times New Roman"/>
        </w:rPr>
        <w:t>академии «Математика, информатика, робототехника будущего», функционирующие на базе факультета математики и информационных технологий ВГУ имени П. М. Машерова</w:t>
      </w:r>
      <w:r w:rsidR="000F7C08">
        <w:rPr>
          <w:rFonts w:ascii="Times New Roman" w:hAnsi="Times New Roman" w:cs="Times New Roman"/>
        </w:rPr>
        <w:t xml:space="preserve"> (руководитель, декан факультета математики и информационных технологий Залесская Е. Н.)</w:t>
      </w:r>
      <w:r>
        <w:rPr>
          <w:rFonts w:ascii="Times New Roman" w:hAnsi="Times New Roman" w:cs="Times New Roman"/>
        </w:rPr>
        <w:t xml:space="preserve">. Однако, такие наборы позволяют лишь понять основные принципы построения робототехники, но не </w:t>
      </w:r>
      <w:r>
        <w:rPr>
          <w:rFonts w:ascii="Times New Roman" w:hAnsi="Times New Roman" w:cs="Times New Roman"/>
        </w:rPr>
        <w:lastRenderedPageBreak/>
        <w:t xml:space="preserve">позволяют строить не то что промышленных, но даже бытовых роботов, способных более-менее эффективно </w:t>
      </w:r>
      <w:r w:rsidR="004929B9">
        <w:rPr>
          <w:rFonts w:ascii="Times New Roman" w:hAnsi="Times New Roman" w:cs="Times New Roman"/>
        </w:rPr>
        <w:t xml:space="preserve">решать практические задачи. Именно поэтому на базе факультета, помимо обучающих наборов, закуплено и другое оборудования для создания различных бытовых роботов, например, </w:t>
      </w:r>
      <w:r w:rsidR="004929B9">
        <w:rPr>
          <w:rFonts w:ascii="Times New Roman" w:hAnsi="Times New Roman" w:cs="Times New Roman"/>
          <w:lang w:val="en-US"/>
        </w:rPr>
        <w:t>Festo</w:t>
      </w:r>
      <w:r w:rsidR="004929B9" w:rsidRPr="004929B9">
        <w:rPr>
          <w:rFonts w:ascii="Times New Roman" w:hAnsi="Times New Roman" w:cs="Times New Roman"/>
        </w:rPr>
        <w:t xml:space="preserve"> </w:t>
      </w:r>
      <w:proofErr w:type="spellStart"/>
      <w:r w:rsidR="004929B9">
        <w:rPr>
          <w:rFonts w:ascii="Times New Roman" w:hAnsi="Times New Roman" w:cs="Times New Roman"/>
          <w:lang w:val="en-US"/>
        </w:rPr>
        <w:t>Robotino</w:t>
      </w:r>
      <w:proofErr w:type="spellEnd"/>
      <w:r w:rsidR="004929B9">
        <w:rPr>
          <w:rFonts w:ascii="Times New Roman" w:hAnsi="Times New Roman" w:cs="Times New Roman"/>
        </w:rPr>
        <w:t>. Навыки, получаемых студентами при работе с таким оборудованием, позволяют им в дальнейшем с успехом трудоустраиваться и работать в организациях Витебского региона, использующих промышленных роботов. Так, например, в ООО «ЛАЦИТ» работает несколько выпускников и магистрантов нашего университета. Компания занимается про</w:t>
      </w:r>
      <w:r w:rsidR="00B63340">
        <w:rPr>
          <w:rFonts w:ascii="Times New Roman" w:hAnsi="Times New Roman" w:cs="Times New Roman"/>
        </w:rPr>
        <w:t>ектированием и внедрением робо</w:t>
      </w:r>
      <w:r w:rsidR="004929B9">
        <w:rPr>
          <w:rFonts w:ascii="Times New Roman" w:hAnsi="Times New Roman" w:cs="Times New Roman"/>
        </w:rPr>
        <w:t>тизированных линий для производства обуви. Одним из их заказчиков является СООО «</w:t>
      </w:r>
      <w:proofErr w:type="spellStart"/>
      <w:r w:rsidR="004929B9">
        <w:rPr>
          <w:rFonts w:ascii="Times New Roman" w:hAnsi="Times New Roman" w:cs="Times New Roman"/>
        </w:rPr>
        <w:t>Белвест</w:t>
      </w:r>
      <w:proofErr w:type="spellEnd"/>
      <w:r w:rsidR="004929B9">
        <w:rPr>
          <w:rFonts w:ascii="Times New Roman" w:hAnsi="Times New Roman" w:cs="Times New Roman"/>
        </w:rPr>
        <w:t>». Также этими разработками заинтересовались некоторые производители обуви из Италии.</w:t>
      </w:r>
    </w:p>
    <w:p w:rsidR="004929B9" w:rsidRDefault="004929B9" w:rsidP="00875386">
      <w:pPr>
        <w:spacing w:after="0" w:line="240" w:lineRule="auto"/>
        <w:ind w:firstLine="567"/>
        <w:jc w:val="both"/>
        <w:rPr>
          <w:rFonts w:ascii="Times New Roman" w:hAnsi="Times New Roman" w:cs="Times New Roman"/>
        </w:rPr>
      </w:pPr>
      <w:r>
        <w:rPr>
          <w:rFonts w:ascii="Times New Roman" w:hAnsi="Times New Roman" w:cs="Times New Roman"/>
        </w:rPr>
        <w:t>Для создания роботов, помимо инженерной работы по проектированию аппаратной части самого робота, не менее важной частью является также программирование этого робота. А зачастую программное обеспечение для робота может стоить даже дороже самого робота. В производстве такого программного обеспечения также активно используются методы машинного обучения и технологии обработки больших объёмов данных.</w:t>
      </w:r>
    </w:p>
    <w:p w:rsidR="00862D5C" w:rsidRDefault="00862D5C" w:rsidP="00875386">
      <w:pPr>
        <w:spacing w:after="0" w:line="240" w:lineRule="auto"/>
        <w:ind w:firstLine="567"/>
        <w:jc w:val="both"/>
        <w:rPr>
          <w:rFonts w:ascii="Times New Roman" w:hAnsi="Times New Roman" w:cs="Times New Roman"/>
        </w:rPr>
      </w:pPr>
      <w:r>
        <w:rPr>
          <w:rFonts w:ascii="Times New Roman" w:hAnsi="Times New Roman" w:cs="Times New Roman"/>
        </w:rPr>
        <w:t>Но если в промышленности роботы уже активно занимают достаточно важное место, заменяя человека на рутинных операциях, или операциях, требующих повышенной точности, или при работе во вредных условиях, то в быту роботы ещё не столь широко распространены в нашем регионе. В качестве примера таких бытовых роботов можно привести разве что роботы-пылесосы. Основной проблемой в развитии данного направления является отсутствие специализированных предприятий, создание которых требует серьёзного изучения спроса и больших инвестиций.</w:t>
      </w:r>
    </w:p>
    <w:p w:rsidR="00862D5C" w:rsidRDefault="00862D5C" w:rsidP="00875386">
      <w:pPr>
        <w:spacing w:after="0" w:line="240" w:lineRule="auto"/>
        <w:ind w:firstLine="567"/>
        <w:jc w:val="both"/>
        <w:rPr>
          <w:rFonts w:ascii="Times New Roman" w:hAnsi="Times New Roman" w:cs="Times New Roman"/>
        </w:rPr>
      </w:pPr>
      <w:r>
        <w:rPr>
          <w:rFonts w:ascii="Times New Roman" w:hAnsi="Times New Roman" w:cs="Times New Roman"/>
        </w:rPr>
        <w:t>Но и в данном направлении есть некоторые подвижки. Так, например, на Республиканском конкурсе проектов «100 идей для Беларуси» в 2019-ом году победителями стали магистранты факультета математики и информационных технологий ВГУ имени П. М. Машерова Шидловский А.</w:t>
      </w:r>
      <w:r w:rsidR="000F7C08">
        <w:rPr>
          <w:rFonts w:ascii="Times New Roman" w:hAnsi="Times New Roman" w:cs="Times New Roman"/>
        </w:rPr>
        <w:t> В. и Бирюкова Д. В., разработавшие проект умной трости в помощь пожилым и нуждающимся людям, оснащённую специальным устройством с несколькими датчиками, которое может отслеживать некоторые показатели здоровья (такие, например, как пульс) и подавать тревожный сигнал в случае обнаружения угрозы здоровью владельца.</w:t>
      </w:r>
    </w:p>
    <w:p w:rsidR="000F7C08" w:rsidRDefault="000F7C08" w:rsidP="00875386">
      <w:pPr>
        <w:spacing w:after="0" w:line="240" w:lineRule="auto"/>
        <w:ind w:firstLine="567"/>
        <w:jc w:val="both"/>
        <w:rPr>
          <w:rFonts w:ascii="Times New Roman" w:hAnsi="Times New Roman" w:cs="Times New Roman"/>
        </w:rPr>
      </w:pPr>
      <w:r w:rsidRPr="000F7C08">
        <w:rPr>
          <w:rFonts w:ascii="Times New Roman" w:hAnsi="Times New Roman" w:cs="Times New Roman"/>
          <w:b/>
          <w:i/>
        </w:rPr>
        <w:t xml:space="preserve">Облачные вычисления и </w:t>
      </w:r>
      <w:r w:rsidRPr="000F7C08">
        <w:rPr>
          <w:rFonts w:ascii="Times New Roman" w:hAnsi="Times New Roman" w:cs="Times New Roman"/>
          <w:b/>
          <w:i/>
          <w:lang w:val="en-US"/>
        </w:rPr>
        <w:t>web</w:t>
      </w:r>
      <w:r w:rsidRPr="000F7C08">
        <w:rPr>
          <w:rFonts w:ascii="Times New Roman" w:hAnsi="Times New Roman" w:cs="Times New Roman"/>
          <w:b/>
          <w:i/>
        </w:rPr>
        <w:t>-приложения</w:t>
      </w:r>
      <w:r>
        <w:rPr>
          <w:rFonts w:ascii="Times New Roman" w:hAnsi="Times New Roman" w:cs="Times New Roman"/>
        </w:rPr>
        <w:t xml:space="preserve"> – самый востребованный в Витебском регионе тренд. Сюда может входить разработка </w:t>
      </w:r>
      <w:r>
        <w:rPr>
          <w:rFonts w:ascii="Times New Roman" w:hAnsi="Times New Roman" w:cs="Times New Roman"/>
          <w:lang w:val="en-US"/>
        </w:rPr>
        <w:t>web</w:t>
      </w:r>
      <w:r w:rsidRPr="000F7C08">
        <w:rPr>
          <w:rFonts w:ascii="Times New Roman" w:hAnsi="Times New Roman" w:cs="Times New Roman"/>
        </w:rPr>
        <w:t>-</w:t>
      </w:r>
      <w:r>
        <w:rPr>
          <w:rFonts w:ascii="Times New Roman" w:hAnsi="Times New Roman" w:cs="Times New Roman"/>
        </w:rPr>
        <w:t xml:space="preserve">приложений самой различной направленности – от простых сайтов визиток, до сложных </w:t>
      </w:r>
      <w:r>
        <w:rPr>
          <w:rFonts w:ascii="Times New Roman" w:hAnsi="Times New Roman" w:cs="Times New Roman"/>
          <w:lang w:val="en-US"/>
        </w:rPr>
        <w:t>web</w:t>
      </w:r>
      <w:r w:rsidRPr="000F7C08">
        <w:rPr>
          <w:rFonts w:ascii="Times New Roman" w:hAnsi="Times New Roman" w:cs="Times New Roman"/>
        </w:rPr>
        <w:t>-</w:t>
      </w:r>
      <w:r>
        <w:rPr>
          <w:rFonts w:ascii="Times New Roman" w:hAnsi="Times New Roman" w:cs="Times New Roman"/>
        </w:rPr>
        <w:t>порталов, автоматизирующих практически все аспекты бизнеса некоторой компании.</w:t>
      </w:r>
    </w:p>
    <w:p w:rsidR="004556C3" w:rsidRDefault="000F7C08" w:rsidP="00875386">
      <w:pPr>
        <w:spacing w:after="0" w:line="240" w:lineRule="auto"/>
        <w:ind w:firstLine="567"/>
        <w:jc w:val="both"/>
        <w:rPr>
          <w:rFonts w:ascii="Times New Roman" w:hAnsi="Times New Roman" w:cs="Times New Roman"/>
        </w:rPr>
      </w:pPr>
      <w:r>
        <w:rPr>
          <w:rFonts w:ascii="Times New Roman" w:hAnsi="Times New Roman" w:cs="Times New Roman"/>
        </w:rPr>
        <w:t>Поскольку в данной области решения могут быть очень разнообразными, то можно с уверенностью сказать, что в Витебском регионе они представлены очень широко. Практически нет организаций, не имеющих своего собственного сайта, или хотя бы тематической груп</w:t>
      </w:r>
      <w:r w:rsidR="004556C3">
        <w:rPr>
          <w:rFonts w:ascii="Times New Roman" w:hAnsi="Times New Roman" w:cs="Times New Roman"/>
        </w:rPr>
        <w:t>пы в одной из социальных сетей.</w:t>
      </w:r>
    </w:p>
    <w:p w:rsidR="004556C3" w:rsidRDefault="004556C3"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И здесь достаточно активно работают студенты и преподаватели факультета математики и информационных технологий. Количество разработанных сайтов уже достаточно большое. Приведём для примера лишь некоторые, разработанные под руководством старшего преподавателя кафедры прикладного и системного программирования Никитина А. И.: сайт </w:t>
      </w:r>
      <w:r w:rsidRPr="004556C3">
        <w:rPr>
          <w:rFonts w:ascii="Times New Roman" w:hAnsi="Times New Roman" w:cs="Times New Roman"/>
        </w:rPr>
        <w:t>Витебск</w:t>
      </w:r>
      <w:r>
        <w:rPr>
          <w:rFonts w:ascii="Times New Roman" w:hAnsi="Times New Roman" w:cs="Times New Roman"/>
        </w:rPr>
        <w:t>ого</w:t>
      </w:r>
      <w:r w:rsidRPr="004556C3">
        <w:rPr>
          <w:rFonts w:ascii="Times New Roman" w:hAnsi="Times New Roman" w:cs="Times New Roman"/>
        </w:rPr>
        <w:t xml:space="preserve"> областно</w:t>
      </w:r>
      <w:r>
        <w:rPr>
          <w:rFonts w:ascii="Times New Roman" w:hAnsi="Times New Roman" w:cs="Times New Roman"/>
        </w:rPr>
        <w:t>го</w:t>
      </w:r>
      <w:r w:rsidRPr="004556C3">
        <w:rPr>
          <w:rFonts w:ascii="Times New Roman" w:hAnsi="Times New Roman" w:cs="Times New Roman"/>
        </w:rPr>
        <w:t xml:space="preserve"> комитет</w:t>
      </w:r>
      <w:r>
        <w:rPr>
          <w:rFonts w:ascii="Times New Roman" w:hAnsi="Times New Roman" w:cs="Times New Roman"/>
        </w:rPr>
        <w:t>а</w:t>
      </w:r>
      <w:r w:rsidRPr="004556C3">
        <w:rPr>
          <w:rFonts w:ascii="Times New Roman" w:hAnsi="Times New Roman" w:cs="Times New Roman"/>
        </w:rPr>
        <w:t xml:space="preserve"> природных ресурсов и охраны окружающей среды</w:t>
      </w:r>
      <w:r w:rsidR="00A632B1">
        <w:rPr>
          <w:rFonts w:ascii="Times New Roman" w:hAnsi="Times New Roman" w:cs="Times New Roman"/>
        </w:rPr>
        <w:t>, виртуальный музей матери.</w:t>
      </w:r>
    </w:p>
    <w:p w:rsidR="000F7C08" w:rsidRDefault="000F7C08" w:rsidP="00875386">
      <w:pPr>
        <w:spacing w:after="0" w:line="240" w:lineRule="auto"/>
        <w:ind w:firstLine="567"/>
        <w:jc w:val="both"/>
        <w:rPr>
          <w:rFonts w:ascii="Times New Roman" w:hAnsi="Times New Roman" w:cs="Times New Roman"/>
        </w:rPr>
      </w:pPr>
      <w:r>
        <w:rPr>
          <w:rFonts w:ascii="Times New Roman" w:hAnsi="Times New Roman" w:cs="Times New Roman"/>
        </w:rPr>
        <w:t>Многие организации имеют не просто сайты, а полноценные Интернет-магазины. Но вот более сложные информационные системы, позволяющие автоматизировать различные внутренние процессы организаций, имеют далеко не все организации, или ограничиваются внедрением некоторого типового программного обеспечения для решения отдельных критичных задач, например, бухгалтерского учёта.</w:t>
      </w:r>
    </w:p>
    <w:p w:rsidR="000F7C08" w:rsidRDefault="000F7C08"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Основной проблемой </w:t>
      </w:r>
      <w:r w:rsidR="004556C3">
        <w:rPr>
          <w:rFonts w:ascii="Times New Roman" w:hAnsi="Times New Roman" w:cs="Times New Roman"/>
        </w:rPr>
        <w:t>небольшого количества специализированных решений является их стоимость.</w:t>
      </w:r>
      <w:r w:rsidR="00A632B1">
        <w:rPr>
          <w:rFonts w:ascii="Times New Roman" w:hAnsi="Times New Roman" w:cs="Times New Roman"/>
        </w:rPr>
        <w:t xml:space="preserve"> Однако, на факультет есть опыт разработки в рамках выполнения дипломных и курсовых работ несложных специализированных информационных систем. Так, для администрации Первомайского района г. Витебска под руководством доцента кафедры прикладного и системного программирования </w:t>
      </w:r>
      <w:proofErr w:type="spellStart"/>
      <w:r w:rsidR="00A632B1">
        <w:rPr>
          <w:rFonts w:ascii="Times New Roman" w:hAnsi="Times New Roman" w:cs="Times New Roman"/>
        </w:rPr>
        <w:t>Кунцевича</w:t>
      </w:r>
      <w:proofErr w:type="spellEnd"/>
      <w:r w:rsidR="00A632B1">
        <w:rPr>
          <w:rFonts w:ascii="Times New Roman" w:hAnsi="Times New Roman" w:cs="Times New Roman"/>
        </w:rPr>
        <w:t> С. П. была разработана автоматизированная информационная система для обработки протоколов голосования выборных участков района. В даль</w:t>
      </w:r>
      <w:r w:rsidR="00A632B1">
        <w:rPr>
          <w:rFonts w:ascii="Times New Roman" w:hAnsi="Times New Roman" w:cs="Times New Roman"/>
        </w:rPr>
        <w:lastRenderedPageBreak/>
        <w:t>нейшем силами кафедры осуществляется сопровождение системы и выполняется адаптация системы для каждых следующих выборов.</w:t>
      </w:r>
    </w:p>
    <w:p w:rsidR="001E12D1" w:rsidRDefault="001E12D1"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Ещё одним примером создания сложного специализированного приложения на уровне всей Республики Беларусь является разработка силами ИООО «ЭПАМ </w:t>
      </w:r>
      <w:proofErr w:type="spellStart"/>
      <w:r>
        <w:rPr>
          <w:rFonts w:ascii="Times New Roman" w:hAnsi="Times New Roman" w:cs="Times New Roman"/>
        </w:rPr>
        <w:t>Системз</w:t>
      </w:r>
      <w:proofErr w:type="spellEnd"/>
      <w:r>
        <w:rPr>
          <w:rFonts w:ascii="Times New Roman" w:hAnsi="Times New Roman" w:cs="Times New Roman"/>
        </w:rPr>
        <w:t xml:space="preserve">» системы подбора </w:t>
      </w:r>
      <w:r w:rsidR="00CF0655">
        <w:rPr>
          <w:rFonts w:ascii="Times New Roman" w:hAnsi="Times New Roman" w:cs="Times New Roman"/>
        </w:rPr>
        <w:t>донорских органов для пересадки нуждающимся пациентам. В проекте при прохождении производственной практики на базе компании, приняли участие двое студентов факультета математики и информационных технологий ВГУ имени П. М. Машерова.</w:t>
      </w:r>
    </w:p>
    <w:p w:rsidR="00CF0655" w:rsidRDefault="00CF0655" w:rsidP="00875386">
      <w:pPr>
        <w:spacing w:after="0" w:line="240" w:lineRule="auto"/>
        <w:ind w:firstLine="567"/>
        <w:jc w:val="both"/>
        <w:rPr>
          <w:rFonts w:ascii="Times New Roman" w:hAnsi="Times New Roman" w:cs="Times New Roman"/>
        </w:rPr>
      </w:pPr>
      <w:r>
        <w:rPr>
          <w:rFonts w:ascii="Times New Roman" w:hAnsi="Times New Roman" w:cs="Times New Roman"/>
        </w:rPr>
        <w:t>Разработанная система позволяет в случае смерти человека, давшего при жизни согласие на использование его органов для пересадки другим людям, оперативно подобрать реципиента, наиболее нуждающегося в данном органе, и подходящего по достаточно большому количеству сложно зависимых между собой параметров. Данная система позволила существенно сократить время на подбор реципиента, что критично в условии краткости срока, когда пересаживаемый орган ещё сохраняет свою функциональность.</w:t>
      </w:r>
      <w:r w:rsidR="000A7E8B">
        <w:rPr>
          <w:rFonts w:ascii="Times New Roman" w:hAnsi="Times New Roman" w:cs="Times New Roman"/>
        </w:rPr>
        <w:t xml:space="preserve"> </w:t>
      </w:r>
    </w:p>
    <w:p w:rsidR="00CF0655" w:rsidRDefault="00CF0655" w:rsidP="00875386">
      <w:pPr>
        <w:spacing w:after="0" w:line="240" w:lineRule="auto"/>
        <w:ind w:firstLine="567"/>
        <w:jc w:val="both"/>
        <w:rPr>
          <w:rFonts w:ascii="Times New Roman" w:hAnsi="Times New Roman" w:cs="Times New Roman"/>
        </w:rPr>
      </w:pPr>
      <w:r>
        <w:rPr>
          <w:rFonts w:ascii="Times New Roman" w:hAnsi="Times New Roman" w:cs="Times New Roman"/>
        </w:rPr>
        <w:t>Этот проект является ярким примером того, как информационные технологии могут внедряться не только в экономическую сферу жизни общества, но и в сферу здравоохранения.</w:t>
      </w:r>
    </w:p>
    <w:p w:rsidR="00A632B1" w:rsidRDefault="00A632B1"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Разработка программного обеспечения для </w:t>
      </w:r>
      <w:r w:rsidRPr="00A632B1">
        <w:rPr>
          <w:rFonts w:ascii="Times New Roman" w:hAnsi="Times New Roman" w:cs="Times New Roman"/>
          <w:b/>
          <w:i/>
        </w:rPr>
        <w:t>гаджетов</w:t>
      </w:r>
      <w:r>
        <w:rPr>
          <w:rFonts w:ascii="Times New Roman" w:hAnsi="Times New Roman" w:cs="Times New Roman"/>
        </w:rPr>
        <w:t xml:space="preserve"> – это также не новая тенденция, но всё больше набирающая популярность в Витебском регионе. Всё больше людей используют свои гаджеты, прежде всего смартфоны и планшеты, не только для развлечения, но и для работы. Появляются приложения, разработанные специально для региона (расписание транспорта, приложения для работы такси, работы с банковскими картами и т.д.).</w:t>
      </w:r>
    </w:p>
    <w:p w:rsidR="00A632B1" w:rsidRDefault="00A632B1"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Так в ВГУ имени П. М. Машерова было разработано несколько таких приложений для Витебского региона. Одно из них </w:t>
      </w:r>
      <w:r w:rsidR="001E12D1">
        <w:rPr>
          <w:rFonts w:ascii="Times New Roman" w:hAnsi="Times New Roman" w:cs="Times New Roman"/>
        </w:rPr>
        <w:t xml:space="preserve">было разработано как приложения для помощи в занятии </w:t>
      </w:r>
      <w:proofErr w:type="spellStart"/>
      <w:r w:rsidR="001E12D1">
        <w:rPr>
          <w:rFonts w:ascii="Times New Roman" w:hAnsi="Times New Roman" w:cs="Times New Roman"/>
        </w:rPr>
        <w:t>воркаутом</w:t>
      </w:r>
      <w:proofErr w:type="spellEnd"/>
      <w:r w:rsidR="001E12D1">
        <w:rPr>
          <w:rFonts w:ascii="Times New Roman" w:hAnsi="Times New Roman" w:cs="Times New Roman"/>
        </w:rPr>
        <w:t xml:space="preserve"> и было специально ориентировано на использование на специально оборудованной площадке для занятия </w:t>
      </w:r>
      <w:proofErr w:type="spellStart"/>
      <w:r w:rsidR="001E12D1">
        <w:rPr>
          <w:rFonts w:ascii="Times New Roman" w:hAnsi="Times New Roman" w:cs="Times New Roman"/>
        </w:rPr>
        <w:t>воркаутом</w:t>
      </w:r>
      <w:proofErr w:type="spellEnd"/>
      <w:r w:rsidR="001E12D1">
        <w:rPr>
          <w:rFonts w:ascii="Times New Roman" w:hAnsi="Times New Roman" w:cs="Times New Roman"/>
        </w:rPr>
        <w:t>. Данный проект по созданию площадки и разработке специализированного приложения разрабатывался при финансовой помощи Евросоюза (руководитель проекта Берёзко Д. В., ведущий юрисконсульт ВГУ имени П. М. Машерова).</w:t>
      </w:r>
    </w:p>
    <w:p w:rsidR="001E12D1" w:rsidRDefault="001E12D1"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Второе приложение схожей тематики разрабатывалось для мониторинга физической активности и режима питания школьников, проходящих оздоровление в детском реабилитационно-оздоровительном центе «Жемчужина» </w:t>
      </w:r>
      <w:proofErr w:type="spellStart"/>
      <w:r>
        <w:rPr>
          <w:rFonts w:ascii="Times New Roman" w:hAnsi="Times New Roman" w:cs="Times New Roman"/>
        </w:rPr>
        <w:t>Лепельского</w:t>
      </w:r>
      <w:proofErr w:type="spellEnd"/>
      <w:r>
        <w:rPr>
          <w:rFonts w:ascii="Times New Roman" w:hAnsi="Times New Roman" w:cs="Times New Roman"/>
        </w:rPr>
        <w:t xml:space="preserve"> района (руководитель проекта </w:t>
      </w:r>
      <w:proofErr w:type="spellStart"/>
      <w:r>
        <w:rPr>
          <w:rFonts w:ascii="Times New Roman" w:hAnsi="Times New Roman" w:cs="Times New Roman"/>
        </w:rPr>
        <w:t>Шкирьянов</w:t>
      </w:r>
      <w:proofErr w:type="spellEnd"/>
      <w:r>
        <w:rPr>
          <w:rFonts w:ascii="Times New Roman" w:hAnsi="Times New Roman" w:cs="Times New Roman"/>
        </w:rPr>
        <w:t> Д. Э., проректор ВГУ имени П. М. Машерова).</w:t>
      </w:r>
    </w:p>
    <w:p w:rsidR="001E12D1" w:rsidRDefault="001E12D1" w:rsidP="00875386">
      <w:pPr>
        <w:spacing w:after="0" w:line="240" w:lineRule="auto"/>
        <w:ind w:firstLine="567"/>
        <w:jc w:val="both"/>
        <w:rPr>
          <w:rFonts w:ascii="Times New Roman" w:hAnsi="Times New Roman" w:cs="Times New Roman"/>
        </w:rPr>
      </w:pPr>
      <w:r w:rsidRPr="001E12D1">
        <w:rPr>
          <w:rFonts w:ascii="Times New Roman" w:hAnsi="Times New Roman" w:cs="Times New Roman"/>
          <w:b/>
          <w:i/>
        </w:rPr>
        <w:t>Технологии виртуально и дополненной реальности</w:t>
      </w:r>
      <w:r>
        <w:rPr>
          <w:rFonts w:ascii="Times New Roman" w:hAnsi="Times New Roman" w:cs="Times New Roman"/>
        </w:rPr>
        <w:t xml:space="preserve"> – самый молодой </w:t>
      </w:r>
      <w:r>
        <w:rPr>
          <w:rFonts w:ascii="Times New Roman" w:hAnsi="Times New Roman" w:cs="Times New Roman"/>
          <w:lang w:val="en-US"/>
        </w:rPr>
        <w:t>IT</w:t>
      </w:r>
      <w:r w:rsidRPr="001E12D1">
        <w:rPr>
          <w:rFonts w:ascii="Times New Roman" w:hAnsi="Times New Roman" w:cs="Times New Roman"/>
        </w:rPr>
        <w:t>-</w:t>
      </w:r>
      <w:r>
        <w:rPr>
          <w:rFonts w:ascii="Times New Roman" w:hAnsi="Times New Roman" w:cs="Times New Roman"/>
        </w:rPr>
        <w:t xml:space="preserve">тренд. В Витебском регионе </w:t>
      </w:r>
      <w:r w:rsidR="00CF0655">
        <w:rPr>
          <w:rFonts w:ascii="Times New Roman" w:hAnsi="Times New Roman" w:cs="Times New Roman"/>
        </w:rPr>
        <w:t>ещё практически совсем не внедрённый. Сама по себе технология с помощью специальных очков позволяет формировать трёхмерное изображение, формируя у человека эффект полного присутствия. При этом очки виртуальной реальности формируют некоторое пространство, которое является полностью искусственным. А очки дополненной реальности позволяют человеку видеть окружающий мир, дополняя это естественное окружение некоторыми искусственными объектами, повышая информативность пространства.</w:t>
      </w:r>
    </w:p>
    <w:p w:rsidR="00CF0655" w:rsidRDefault="00855D9C" w:rsidP="00875386">
      <w:pPr>
        <w:spacing w:after="0" w:line="240" w:lineRule="auto"/>
        <w:ind w:firstLine="567"/>
        <w:jc w:val="both"/>
        <w:rPr>
          <w:rFonts w:ascii="Times New Roman" w:hAnsi="Times New Roman" w:cs="Times New Roman"/>
        </w:rPr>
      </w:pPr>
      <w:r>
        <w:rPr>
          <w:rFonts w:ascii="Times New Roman" w:hAnsi="Times New Roman" w:cs="Times New Roman"/>
        </w:rPr>
        <w:t>Одним из возможных способов применения очков виртуальной реальности является создание искусственных окружений, которые могут быть аналогами неких опасных зон. Например, тренажёры поведения в задымленном пространстве, или в зоне поражения огнём или ядовитыми веществами и т.д. Или создание искусственных окружений, воспроизведение которых в реальности будет слишком дорогостоящим или нецелесообразным. Например, виртуальный осмотр здания или интерьера, который ещё не построен или уже уничтожен.</w:t>
      </w:r>
    </w:p>
    <w:p w:rsidR="00855D9C" w:rsidRDefault="00855D9C" w:rsidP="00875386">
      <w:pPr>
        <w:spacing w:after="0" w:line="240" w:lineRule="auto"/>
        <w:ind w:firstLine="567"/>
        <w:jc w:val="both"/>
        <w:rPr>
          <w:rFonts w:ascii="Times New Roman" w:hAnsi="Times New Roman" w:cs="Times New Roman"/>
        </w:rPr>
      </w:pPr>
      <w:r>
        <w:rPr>
          <w:rFonts w:ascii="Times New Roman" w:hAnsi="Times New Roman" w:cs="Times New Roman"/>
        </w:rPr>
        <w:t>Но пока это лишь возможные способы применения. Активного внедрения этой технологии пока не происходит из-за высокой стоимости оборудования.</w:t>
      </w:r>
    </w:p>
    <w:p w:rsidR="00855D9C" w:rsidRDefault="00855D9C" w:rsidP="00875386">
      <w:pPr>
        <w:spacing w:after="0" w:line="240" w:lineRule="auto"/>
        <w:ind w:firstLine="567"/>
        <w:jc w:val="both"/>
        <w:rPr>
          <w:rFonts w:ascii="Times New Roman" w:hAnsi="Times New Roman" w:cs="Times New Roman"/>
        </w:rPr>
      </w:pPr>
      <w:r>
        <w:rPr>
          <w:rFonts w:ascii="Times New Roman" w:hAnsi="Times New Roman" w:cs="Times New Roman"/>
        </w:rPr>
        <w:t>Тем не менее, несколько комплектов очков виртуальной реальности закуплено на факультете математики и информационных технологий и в рамках выполнения дипломных и магистерских диссертаций уже начаты исследования их возможностей.</w:t>
      </w:r>
    </w:p>
    <w:p w:rsidR="00855D9C" w:rsidRDefault="00855D9C" w:rsidP="00875386">
      <w:pPr>
        <w:spacing w:after="0" w:line="240" w:lineRule="auto"/>
        <w:ind w:firstLine="567"/>
        <w:jc w:val="both"/>
        <w:rPr>
          <w:rFonts w:ascii="Times New Roman" w:hAnsi="Times New Roman" w:cs="Times New Roman"/>
        </w:rPr>
      </w:pPr>
      <w:r>
        <w:rPr>
          <w:rFonts w:ascii="Times New Roman" w:hAnsi="Times New Roman" w:cs="Times New Roman"/>
        </w:rPr>
        <w:t>Технологии дополненной реальности предоставляют несколько иные возможности. Здесь тяжело указать области применения технологии, так как она слишком молодая. Но можно привести некоторые конкретные примеры.</w:t>
      </w:r>
    </w:p>
    <w:p w:rsidR="00855D9C" w:rsidRDefault="00855D9C"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В Витебске подобные исследования проводятся в ООО «Фабрика инноваций и решений». Примечательно, что это одна из немногих </w:t>
      </w:r>
      <w:r>
        <w:rPr>
          <w:rFonts w:ascii="Times New Roman" w:hAnsi="Times New Roman" w:cs="Times New Roman"/>
          <w:lang w:val="en-US"/>
        </w:rPr>
        <w:t>IT</w:t>
      </w:r>
      <w:r w:rsidRPr="00855D9C">
        <w:rPr>
          <w:rFonts w:ascii="Times New Roman" w:hAnsi="Times New Roman" w:cs="Times New Roman"/>
        </w:rPr>
        <w:t>-</w:t>
      </w:r>
      <w:r>
        <w:rPr>
          <w:rFonts w:ascii="Times New Roman" w:hAnsi="Times New Roman" w:cs="Times New Roman"/>
        </w:rPr>
        <w:t xml:space="preserve">компаний Витебска, у которой именно головной офис находится в Витебске, </w:t>
      </w:r>
      <w:r w:rsidR="00C83466">
        <w:rPr>
          <w:rFonts w:ascii="Times New Roman" w:hAnsi="Times New Roman" w:cs="Times New Roman"/>
        </w:rPr>
        <w:t>а в других городах Беларуси, в том числе и в Минске, и в других странах (г. Киев, Украина; г. Мюнхен, Германия; г. </w:t>
      </w:r>
      <w:proofErr w:type="spellStart"/>
      <w:r w:rsidR="00C83466">
        <w:rPr>
          <w:rFonts w:ascii="Times New Roman" w:hAnsi="Times New Roman" w:cs="Times New Roman"/>
        </w:rPr>
        <w:t>Пескара</w:t>
      </w:r>
      <w:proofErr w:type="spellEnd"/>
      <w:r w:rsidR="00C83466">
        <w:rPr>
          <w:rFonts w:ascii="Times New Roman" w:hAnsi="Times New Roman" w:cs="Times New Roman"/>
        </w:rPr>
        <w:t>, Италия; г. </w:t>
      </w:r>
      <w:proofErr w:type="spellStart"/>
      <w:r w:rsidR="00C83466">
        <w:rPr>
          <w:rFonts w:ascii="Times New Roman" w:hAnsi="Times New Roman" w:cs="Times New Roman"/>
        </w:rPr>
        <w:t>Вильнус</w:t>
      </w:r>
      <w:proofErr w:type="spellEnd"/>
      <w:r w:rsidR="00C83466">
        <w:rPr>
          <w:rFonts w:ascii="Times New Roman" w:hAnsi="Times New Roman" w:cs="Times New Roman"/>
        </w:rPr>
        <w:t>, Литва) нахо</w:t>
      </w:r>
      <w:r w:rsidR="00C83466">
        <w:rPr>
          <w:rFonts w:ascii="Times New Roman" w:hAnsi="Times New Roman" w:cs="Times New Roman"/>
        </w:rPr>
        <w:lastRenderedPageBreak/>
        <w:t xml:space="preserve">дятся филиалы. Одним из проектов компании, в котором также во время производственной практики приняли участия студенты факультета математики и информационных технологий, является проект медицинской тематики. Идея этого проекта заключается в том, что пациент, у которого повреждены кости конечностей, проходит обследование с помощью рентгенографии, компьютерной томографии или магнитно-резонансной томографии. Результаты обследования оцифровываются и обрабатываются, получая </w:t>
      </w:r>
      <w:r w:rsidR="00C83466" w:rsidRPr="00C83466">
        <w:rPr>
          <w:rFonts w:ascii="Times New Roman" w:hAnsi="Times New Roman" w:cs="Times New Roman"/>
        </w:rPr>
        <w:t>3</w:t>
      </w:r>
      <w:r w:rsidR="00C83466">
        <w:rPr>
          <w:rFonts w:ascii="Times New Roman" w:hAnsi="Times New Roman" w:cs="Times New Roman"/>
          <w:lang w:val="en-US"/>
        </w:rPr>
        <w:t>D</w:t>
      </w:r>
      <w:r w:rsidR="00C83466">
        <w:rPr>
          <w:rFonts w:ascii="Times New Roman" w:hAnsi="Times New Roman" w:cs="Times New Roman"/>
        </w:rPr>
        <w:t xml:space="preserve">-изображение поражённых костей. </w:t>
      </w:r>
      <w:r w:rsidR="00C95D40">
        <w:rPr>
          <w:rFonts w:ascii="Times New Roman" w:hAnsi="Times New Roman" w:cs="Times New Roman"/>
        </w:rPr>
        <w:t xml:space="preserve">В случае, например, закрытого перелома, врачу необходимо сначала восстановить правильное положение костей. В случае более сложных поражений врачу-хирургу приходится делать разрез тканей, чтобы добраться до поражённого участка кости. В этом случае ему необходимо сопоставить увиденный снимок и реальную конечность пациента. Зачастую высокая точность при этом не возможна и хирургу приходится делать несколько больший разрез, или даже несколько разрезов. Разработанный проект позволяет загрузить полученную </w:t>
      </w:r>
      <w:r w:rsidR="00C95D40" w:rsidRPr="00C95D40">
        <w:rPr>
          <w:rFonts w:ascii="Times New Roman" w:hAnsi="Times New Roman" w:cs="Times New Roman"/>
        </w:rPr>
        <w:t>3</w:t>
      </w:r>
      <w:r w:rsidR="00C95D40">
        <w:rPr>
          <w:rFonts w:ascii="Times New Roman" w:hAnsi="Times New Roman" w:cs="Times New Roman"/>
          <w:lang w:val="en-US"/>
        </w:rPr>
        <w:t>D</w:t>
      </w:r>
      <w:r w:rsidR="00C95D40" w:rsidRPr="00C95D40">
        <w:rPr>
          <w:rFonts w:ascii="Times New Roman" w:hAnsi="Times New Roman" w:cs="Times New Roman"/>
        </w:rPr>
        <w:t xml:space="preserve"> </w:t>
      </w:r>
      <w:r w:rsidR="00C95D40">
        <w:rPr>
          <w:rFonts w:ascii="Times New Roman" w:hAnsi="Times New Roman" w:cs="Times New Roman"/>
        </w:rPr>
        <w:t>модель повреждённой кости в очки дополненной реальности и спроецировать врачу местоположение кости прямо поверх реально наблюдаемой врачом конечности. Таким образом врач получает возможность точно видеть где и как расположена повреждённая кость, чтобы сделать правильный разрез мягких тканей или вправить повреждённые кости.</w:t>
      </w:r>
    </w:p>
    <w:p w:rsidR="00C95D40" w:rsidRDefault="00C95D40" w:rsidP="00875386">
      <w:pPr>
        <w:spacing w:after="0" w:line="240" w:lineRule="auto"/>
        <w:ind w:firstLine="567"/>
        <w:jc w:val="both"/>
        <w:rPr>
          <w:rFonts w:ascii="Times New Roman" w:hAnsi="Times New Roman" w:cs="Times New Roman"/>
        </w:rPr>
      </w:pPr>
      <w:r>
        <w:rPr>
          <w:rFonts w:ascii="Times New Roman" w:hAnsi="Times New Roman" w:cs="Times New Roman"/>
        </w:rPr>
        <w:t>Другим проектом компании, в котором также принимали участие студенты факультета математики и информационных технологий, является визуализация проекта дома на местности. То есть заказчик или архитектор, одев очки дополненной реальности, может посмотреть, как спроектированный дом будет смотреться в окружающем пейзаже. Может обойти виртуальный дом с разных сторон и оценить эстетический вид.</w:t>
      </w:r>
    </w:p>
    <w:p w:rsidR="000A7E8B" w:rsidRDefault="00C95D40"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Последним технологическим трендом, который мы рассмотрим, является </w:t>
      </w:r>
      <w:r w:rsidRPr="00C95D40">
        <w:rPr>
          <w:rFonts w:ascii="Times New Roman" w:hAnsi="Times New Roman" w:cs="Times New Roman"/>
          <w:b/>
          <w:i/>
        </w:rPr>
        <w:t>кибербезопасность</w:t>
      </w:r>
      <w:r>
        <w:rPr>
          <w:rFonts w:ascii="Times New Roman" w:hAnsi="Times New Roman" w:cs="Times New Roman"/>
        </w:rPr>
        <w:t>. На самом деле это не столько технологический тренд, хотя технологии кибербезопасности постоянно совер</w:t>
      </w:r>
      <w:r w:rsidR="0022160C">
        <w:rPr>
          <w:rFonts w:ascii="Times New Roman" w:hAnsi="Times New Roman" w:cs="Times New Roman"/>
        </w:rPr>
        <w:t>шенствуются и расширяются, сколько тренд увеличения вовлечённости конечного пользователя в понимание механизмов обеспечения безопасности. В этом случае важным становиться не столько разработка новых технологий, сколько разъяснительная работ</w:t>
      </w:r>
      <w:r w:rsidR="000A7E8B">
        <w:rPr>
          <w:rFonts w:ascii="Times New Roman" w:hAnsi="Times New Roman" w:cs="Times New Roman"/>
        </w:rPr>
        <w:t>а среди обычных пользователей.</w:t>
      </w:r>
    </w:p>
    <w:p w:rsidR="00C95D40" w:rsidRDefault="000A7E8B"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В Витебском регионе, как и во всей стране, постоянно увеличивается количество пользователей социальных сетей и в целом Интернета, мессенджеров, электронной почты, мобильного банкинга и т.д. Увеличивается и количество киберпреступлений, большая часть которых совершается из-за халатного отношения людей к конфиденциальности своих персональных данных. </w:t>
      </w:r>
      <w:r w:rsidR="0022160C">
        <w:rPr>
          <w:rFonts w:ascii="Times New Roman" w:hAnsi="Times New Roman" w:cs="Times New Roman"/>
        </w:rPr>
        <w:t>Необходимо, чтобы максимально большой круг людей понимал минимальные требования к обеспечению собственной кибербезопасности и безопасности своих близких, прежде всего детей, понимал, какие угрозы безопасности существуют, и с помощью каких доступных инструментов можно этих угроз избежать.</w:t>
      </w:r>
    </w:p>
    <w:p w:rsidR="0022160C" w:rsidRPr="0022160C" w:rsidRDefault="0022160C" w:rsidP="00875386">
      <w:pPr>
        <w:spacing w:after="0" w:line="240" w:lineRule="auto"/>
        <w:ind w:firstLine="567"/>
        <w:jc w:val="both"/>
        <w:rPr>
          <w:rFonts w:ascii="Times New Roman" w:hAnsi="Times New Roman" w:cs="Times New Roman"/>
        </w:rPr>
      </w:pPr>
      <w:r>
        <w:rPr>
          <w:rFonts w:ascii="Times New Roman" w:hAnsi="Times New Roman" w:cs="Times New Roman"/>
        </w:rPr>
        <w:t xml:space="preserve">Для проведения такой работы в Витебском регионе заведующий кафедрой прикладного и системного программирования Ермоченко С. А. и декан факультета математики и информационных технологий Залесская Е. Н. приняли участие в международном проекте, финансируемом в рамках программы </w:t>
      </w:r>
      <w:r>
        <w:rPr>
          <w:rFonts w:ascii="Times New Roman" w:hAnsi="Times New Roman" w:cs="Times New Roman"/>
          <w:lang w:val="en-US"/>
        </w:rPr>
        <w:t>HORIZONT</w:t>
      </w:r>
      <w:r>
        <w:rPr>
          <w:rFonts w:ascii="Times New Roman" w:hAnsi="Times New Roman" w:cs="Times New Roman"/>
        </w:rPr>
        <w:t xml:space="preserve">. Данный проект был посвящён разработке серии дистанционных обучающих курсов для широкой аудитории пользователей. Одним из таких курсов и являлся курс по информационной безопасности, включавшей такие актуальные вопросы, как безопасность поведения в сети Интернет, безопасность при работе с электронной почтой, безопасность при использовании мобильных устройств, безопасность детей в сети Интернет и </w:t>
      </w:r>
      <w:r w:rsidR="000A7E8B">
        <w:rPr>
          <w:rFonts w:ascii="Times New Roman" w:hAnsi="Times New Roman" w:cs="Times New Roman"/>
        </w:rPr>
        <w:t>др</w:t>
      </w:r>
      <w:r>
        <w:rPr>
          <w:rFonts w:ascii="Times New Roman" w:hAnsi="Times New Roman" w:cs="Times New Roman"/>
        </w:rPr>
        <w:t>.</w:t>
      </w:r>
    </w:p>
    <w:p w:rsidR="00977C8B" w:rsidRPr="00F94356" w:rsidRDefault="00977C8B" w:rsidP="00875386">
      <w:pPr>
        <w:spacing w:after="0" w:line="240" w:lineRule="auto"/>
        <w:ind w:firstLine="567"/>
        <w:jc w:val="both"/>
        <w:rPr>
          <w:rFonts w:ascii="Times New Roman" w:hAnsi="Times New Roman" w:cs="Times New Roman"/>
        </w:rPr>
      </w:pPr>
      <w:r w:rsidRPr="00F94356">
        <w:rPr>
          <w:rFonts w:ascii="Times New Roman" w:hAnsi="Times New Roman" w:cs="Times New Roman"/>
          <w:b/>
        </w:rPr>
        <w:t>Заключение.</w:t>
      </w:r>
      <w:r w:rsidRPr="00F94356">
        <w:rPr>
          <w:rFonts w:ascii="Times New Roman" w:hAnsi="Times New Roman" w:cs="Times New Roman"/>
        </w:rPr>
        <w:t xml:space="preserve"> В работе </w:t>
      </w:r>
      <w:r w:rsidR="000A7E8B">
        <w:rPr>
          <w:rFonts w:ascii="Times New Roman" w:hAnsi="Times New Roman" w:cs="Times New Roman"/>
        </w:rPr>
        <w:t xml:space="preserve">были рассмотрены наиболее популярные тренды развития </w:t>
      </w:r>
      <w:r w:rsidR="000A7E8B">
        <w:rPr>
          <w:rFonts w:ascii="Times New Roman" w:hAnsi="Times New Roman" w:cs="Times New Roman"/>
          <w:lang w:val="en-US"/>
        </w:rPr>
        <w:t>IT</w:t>
      </w:r>
      <w:r w:rsidR="000A7E8B">
        <w:rPr>
          <w:rFonts w:ascii="Times New Roman" w:hAnsi="Times New Roman" w:cs="Times New Roman"/>
        </w:rPr>
        <w:t>-отрасли. Были показаны возможности по применению этих технологий в Витебском регионе и тех преимуществах, которые эти технологии могут дать</w:t>
      </w:r>
      <w:r w:rsidRPr="00F94356">
        <w:rPr>
          <w:rFonts w:ascii="Times New Roman" w:hAnsi="Times New Roman" w:cs="Times New Roman"/>
        </w:rPr>
        <w:t>.</w:t>
      </w:r>
      <w:r w:rsidR="000A7E8B">
        <w:rPr>
          <w:rFonts w:ascii="Times New Roman" w:hAnsi="Times New Roman" w:cs="Times New Roman"/>
        </w:rPr>
        <w:t xml:space="preserve"> Также приведены некоторые сложности на пути внедрения тех или иных технологий. </w:t>
      </w:r>
    </w:p>
    <w:p w:rsidR="00F61F08" w:rsidRPr="00F94356" w:rsidRDefault="00F61F08" w:rsidP="00875386">
      <w:pPr>
        <w:spacing w:after="0" w:line="240" w:lineRule="auto"/>
        <w:ind w:firstLine="567"/>
        <w:jc w:val="both"/>
        <w:rPr>
          <w:rFonts w:ascii="Times New Roman" w:hAnsi="Times New Roman" w:cs="Times New Roman"/>
        </w:rPr>
      </w:pPr>
      <w:r w:rsidRPr="00F94356">
        <w:rPr>
          <w:rFonts w:ascii="Times New Roman" w:hAnsi="Times New Roman" w:cs="Times New Roman"/>
        </w:rPr>
        <w:t xml:space="preserve">Таким образом, </w:t>
      </w:r>
      <w:r w:rsidR="000A7E8B">
        <w:rPr>
          <w:rFonts w:ascii="Times New Roman" w:hAnsi="Times New Roman" w:cs="Times New Roman"/>
        </w:rPr>
        <w:t>поставленная цель исследования достигнута</w:t>
      </w:r>
      <w:r w:rsidR="0035193D" w:rsidRPr="00F94356">
        <w:rPr>
          <w:rFonts w:ascii="Times New Roman" w:hAnsi="Times New Roman" w:cs="Times New Roman"/>
        </w:rPr>
        <w:t>.</w:t>
      </w:r>
    </w:p>
    <w:p w:rsidR="00C62B21" w:rsidRPr="00F94356" w:rsidRDefault="00C62B21" w:rsidP="00F1179A">
      <w:pPr>
        <w:spacing w:after="0" w:line="240" w:lineRule="auto"/>
        <w:ind w:firstLine="284"/>
        <w:jc w:val="both"/>
        <w:rPr>
          <w:rFonts w:ascii="Times New Roman" w:hAnsi="Times New Roman" w:cs="Times New Roman"/>
        </w:rPr>
      </w:pPr>
    </w:p>
    <w:p w:rsidR="00E1572C" w:rsidRPr="00F94356" w:rsidRDefault="00E1572C" w:rsidP="00E1572C">
      <w:pPr>
        <w:spacing w:after="0" w:line="240" w:lineRule="auto"/>
        <w:ind w:firstLine="284"/>
        <w:jc w:val="center"/>
        <w:rPr>
          <w:rFonts w:ascii="Times New Roman" w:hAnsi="Times New Roman" w:cs="Times New Roman"/>
          <w:b/>
        </w:rPr>
      </w:pPr>
      <w:r w:rsidRPr="00F94356">
        <w:rPr>
          <w:rFonts w:ascii="Times New Roman" w:hAnsi="Times New Roman" w:cs="Times New Roman"/>
          <w:b/>
        </w:rPr>
        <w:t>Список использованных источников</w:t>
      </w:r>
    </w:p>
    <w:p w:rsidR="00730316" w:rsidRPr="00F94356" w:rsidRDefault="00F61F08" w:rsidP="00E249B5">
      <w:pPr>
        <w:shd w:val="clear" w:color="auto" w:fill="FFFFFF"/>
        <w:spacing w:after="0" w:line="240" w:lineRule="auto"/>
        <w:ind w:firstLine="284"/>
        <w:jc w:val="both"/>
        <w:rPr>
          <w:rFonts w:ascii="Times New Roman" w:hAnsi="Times New Roman" w:cs="Times New Roman"/>
          <w:color w:val="000000"/>
          <w:spacing w:val="4"/>
          <w:lang w:val="en-US"/>
        </w:rPr>
      </w:pPr>
      <w:r w:rsidRPr="00AE5027">
        <w:rPr>
          <w:rFonts w:ascii="Times New Roman" w:hAnsi="Times New Roman" w:cs="Times New Roman"/>
          <w:color w:val="000000"/>
          <w:spacing w:val="4"/>
        </w:rPr>
        <w:t>1</w:t>
      </w:r>
      <w:r w:rsidR="00A63437" w:rsidRPr="00AE5027">
        <w:rPr>
          <w:rFonts w:ascii="Times New Roman" w:hAnsi="Times New Roman" w:cs="Times New Roman"/>
          <w:color w:val="000000"/>
          <w:spacing w:val="4"/>
        </w:rPr>
        <w:t>.</w:t>
      </w:r>
      <w:r w:rsidR="00730316" w:rsidRPr="00F94356">
        <w:rPr>
          <w:rFonts w:ascii="Times New Roman" w:hAnsi="Times New Roman" w:cs="Times New Roman"/>
          <w:color w:val="000000"/>
          <w:spacing w:val="4"/>
          <w:lang w:val="en-US"/>
        </w:rPr>
        <w:t> Brooks</w:t>
      </w:r>
      <w:r w:rsidR="00730316" w:rsidRPr="00AE5027">
        <w:rPr>
          <w:rFonts w:ascii="Times New Roman" w:hAnsi="Times New Roman" w:cs="Times New Roman"/>
          <w:color w:val="000000"/>
          <w:spacing w:val="4"/>
        </w:rPr>
        <w:t xml:space="preserve">, </w:t>
      </w:r>
      <w:r w:rsidR="00730316" w:rsidRPr="00F94356">
        <w:rPr>
          <w:rFonts w:ascii="Times New Roman" w:hAnsi="Times New Roman" w:cs="Times New Roman"/>
          <w:color w:val="000000"/>
          <w:spacing w:val="4"/>
          <w:lang w:val="en-US"/>
        </w:rPr>
        <w:t>Frederick</w:t>
      </w:r>
      <w:r w:rsidR="00730316" w:rsidRPr="00AE5027">
        <w:rPr>
          <w:rFonts w:ascii="Times New Roman" w:hAnsi="Times New Roman" w:cs="Times New Roman"/>
          <w:color w:val="000000"/>
          <w:spacing w:val="4"/>
        </w:rPr>
        <w:t xml:space="preserve">. </w:t>
      </w:r>
      <w:r w:rsidR="00730316" w:rsidRPr="00F94356">
        <w:rPr>
          <w:rFonts w:ascii="Times New Roman" w:hAnsi="Times New Roman" w:cs="Times New Roman"/>
          <w:color w:val="000000"/>
          <w:spacing w:val="4"/>
          <w:lang w:val="en-US"/>
        </w:rPr>
        <w:t>P., Jr. No Silver Bullet – Essence and Accident in Software Engineering / Computer. – 1986. – № 20 (4). – P. 10–19.</w:t>
      </w:r>
    </w:p>
    <w:p w:rsidR="00A63437" w:rsidRPr="00F94356" w:rsidRDefault="00A42686" w:rsidP="00E249B5">
      <w:pPr>
        <w:shd w:val="clear" w:color="auto" w:fill="FFFFFF"/>
        <w:spacing w:after="0" w:line="240" w:lineRule="auto"/>
        <w:ind w:firstLine="284"/>
        <w:jc w:val="both"/>
        <w:rPr>
          <w:rFonts w:ascii="Times New Roman" w:hAnsi="Times New Roman" w:cs="Times New Roman"/>
          <w:b/>
          <w:color w:val="000000"/>
          <w:spacing w:val="7"/>
          <w:highlight w:val="yellow"/>
        </w:rPr>
      </w:pPr>
      <w:r w:rsidRPr="00F94356">
        <w:rPr>
          <w:rFonts w:ascii="Times New Roman" w:hAnsi="Times New Roman" w:cs="Times New Roman"/>
        </w:rPr>
        <w:t>2. </w:t>
      </w:r>
      <w:r w:rsidR="00E249B5" w:rsidRPr="00F94356">
        <w:rPr>
          <w:rFonts w:ascii="Times New Roman" w:hAnsi="Times New Roman" w:cs="Times New Roman"/>
        </w:rPr>
        <w:t xml:space="preserve">О развитии цифровой экономики [Электронный ресурс]: Декрет Президента </w:t>
      </w:r>
      <w:proofErr w:type="spellStart"/>
      <w:r w:rsidR="00E249B5" w:rsidRPr="00F94356">
        <w:rPr>
          <w:rFonts w:ascii="Times New Roman" w:hAnsi="Times New Roman" w:cs="Times New Roman"/>
        </w:rPr>
        <w:t>Респ</w:t>
      </w:r>
      <w:proofErr w:type="spellEnd"/>
      <w:r w:rsidR="00E249B5" w:rsidRPr="00F94356">
        <w:rPr>
          <w:rFonts w:ascii="Times New Roman" w:hAnsi="Times New Roman" w:cs="Times New Roman"/>
        </w:rPr>
        <w:t>. Беларусь</w:t>
      </w:r>
      <w:r w:rsidR="00E249B5" w:rsidRPr="00AE5027">
        <w:rPr>
          <w:rFonts w:ascii="Times New Roman" w:hAnsi="Times New Roman" w:cs="Times New Roman"/>
        </w:rPr>
        <w:t xml:space="preserve">, 21 </w:t>
      </w:r>
      <w:r w:rsidR="00E249B5" w:rsidRPr="00F94356">
        <w:rPr>
          <w:rFonts w:ascii="Times New Roman" w:hAnsi="Times New Roman" w:cs="Times New Roman"/>
        </w:rPr>
        <w:t>декабря</w:t>
      </w:r>
      <w:r w:rsidR="00E249B5" w:rsidRPr="00AE5027">
        <w:rPr>
          <w:rFonts w:ascii="Times New Roman" w:hAnsi="Times New Roman" w:cs="Times New Roman"/>
        </w:rPr>
        <w:t xml:space="preserve"> 2017 </w:t>
      </w:r>
      <w:r w:rsidR="00E249B5" w:rsidRPr="00F94356">
        <w:rPr>
          <w:rFonts w:ascii="Times New Roman" w:hAnsi="Times New Roman" w:cs="Times New Roman"/>
        </w:rPr>
        <w:t>г</w:t>
      </w:r>
      <w:r w:rsidR="00E249B5" w:rsidRPr="00AE5027">
        <w:rPr>
          <w:rFonts w:ascii="Times New Roman" w:hAnsi="Times New Roman" w:cs="Times New Roman"/>
        </w:rPr>
        <w:t xml:space="preserve">., № 8 / </w:t>
      </w:r>
      <w:r w:rsidR="00E249B5" w:rsidRPr="00F94356">
        <w:rPr>
          <w:rFonts w:ascii="Times New Roman" w:hAnsi="Times New Roman" w:cs="Times New Roman"/>
        </w:rPr>
        <w:t>Нац</w:t>
      </w:r>
      <w:r w:rsidR="00E249B5" w:rsidRPr="00AE5027">
        <w:rPr>
          <w:rFonts w:ascii="Times New Roman" w:hAnsi="Times New Roman" w:cs="Times New Roman"/>
        </w:rPr>
        <w:t>.</w:t>
      </w:r>
      <w:r w:rsidR="0083049C" w:rsidRPr="00AE5027">
        <w:rPr>
          <w:rFonts w:ascii="Times New Roman" w:hAnsi="Times New Roman" w:cs="Times New Roman"/>
        </w:rPr>
        <w:t xml:space="preserve"> </w:t>
      </w:r>
      <w:r w:rsidR="00E249B5" w:rsidRPr="00F94356">
        <w:rPr>
          <w:rFonts w:ascii="Times New Roman" w:hAnsi="Times New Roman" w:cs="Times New Roman"/>
        </w:rPr>
        <w:t>центр</w:t>
      </w:r>
      <w:r w:rsidR="00E249B5" w:rsidRPr="00AE5027">
        <w:rPr>
          <w:rFonts w:ascii="Times New Roman" w:hAnsi="Times New Roman" w:cs="Times New Roman"/>
        </w:rPr>
        <w:t xml:space="preserve"> </w:t>
      </w:r>
      <w:r w:rsidR="00E249B5" w:rsidRPr="00F94356">
        <w:rPr>
          <w:rFonts w:ascii="Times New Roman" w:hAnsi="Times New Roman" w:cs="Times New Roman"/>
        </w:rPr>
        <w:t xml:space="preserve">правовой </w:t>
      </w:r>
      <w:proofErr w:type="spellStart"/>
      <w:r w:rsidR="00E249B5" w:rsidRPr="00F94356">
        <w:rPr>
          <w:rFonts w:ascii="Times New Roman" w:hAnsi="Times New Roman" w:cs="Times New Roman"/>
        </w:rPr>
        <w:t>информ</w:t>
      </w:r>
      <w:proofErr w:type="spellEnd"/>
      <w:r w:rsidR="00E249B5" w:rsidRPr="00F94356">
        <w:rPr>
          <w:rFonts w:ascii="Times New Roman" w:hAnsi="Times New Roman" w:cs="Times New Roman"/>
        </w:rPr>
        <w:t xml:space="preserve">. </w:t>
      </w:r>
      <w:proofErr w:type="spellStart"/>
      <w:r w:rsidR="00E249B5" w:rsidRPr="00F94356">
        <w:rPr>
          <w:rFonts w:ascii="Times New Roman" w:hAnsi="Times New Roman" w:cs="Times New Roman"/>
        </w:rPr>
        <w:t>Респ</w:t>
      </w:r>
      <w:proofErr w:type="spellEnd"/>
      <w:r w:rsidR="00E249B5" w:rsidRPr="00F94356">
        <w:rPr>
          <w:rFonts w:ascii="Times New Roman" w:hAnsi="Times New Roman" w:cs="Times New Roman"/>
        </w:rPr>
        <w:t>. Беларусь. – Минск, 2017.</w:t>
      </w:r>
    </w:p>
    <w:p w:rsidR="00475B47" w:rsidRDefault="00475B47" w:rsidP="00A63437">
      <w:pPr>
        <w:shd w:val="clear" w:color="auto" w:fill="FFFFFF"/>
        <w:spacing w:after="0" w:line="240" w:lineRule="auto"/>
        <w:ind w:firstLine="284"/>
        <w:jc w:val="both"/>
        <w:rPr>
          <w:rFonts w:ascii="Times New Roman" w:hAnsi="Times New Roman" w:cs="Times New Roman"/>
          <w:b/>
          <w:color w:val="000000"/>
          <w:spacing w:val="7"/>
        </w:rPr>
      </w:pPr>
      <w:bookmarkStart w:id="0" w:name="_GoBack"/>
      <w:bookmarkEnd w:id="0"/>
    </w:p>
    <w:sectPr w:rsidR="00475B47" w:rsidSect="00FE06F4">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1F3E"/>
    <w:multiLevelType w:val="hybridMultilevel"/>
    <w:tmpl w:val="024A5032"/>
    <w:lvl w:ilvl="0" w:tplc="5726B0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B52D59"/>
    <w:multiLevelType w:val="hybridMultilevel"/>
    <w:tmpl w:val="CB5634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363A0950"/>
    <w:multiLevelType w:val="hybridMultilevel"/>
    <w:tmpl w:val="897A8E36"/>
    <w:lvl w:ilvl="0" w:tplc="AD727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C9707DE"/>
    <w:multiLevelType w:val="hybridMultilevel"/>
    <w:tmpl w:val="05C22C84"/>
    <w:lvl w:ilvl="0" w:tplc="5726B0C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5C766E8B"/>
    <w:multiLevelType w:val="hybridMultilevel"/>
    <w:tmpl w:val="54D24E20"/>
    <w:lvl w:ilvl="0" w:tplc="72A46A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E186BE8"/>
    <w:multiLevelType w:val="hybridMultilevel"/>
    <w:tmpl w:val="D7768740"/>
    <w:lvl w:ilvl="0" w:tplc="5D585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7464E6"/>
    <w:rsid w:val="00013154"/>
    <w:rsid w:val="000A7E8B"/>
    <w:rsid w:val="000F7C08"/>
    <w:rsid w:val="0010108B"/>
    <w:rsid w:val="001202C9"/>
    <w:rsid w:val="001E12D1"/>
    <w:rsid w:val="0022160C"/>
    <w:rsid w:val="002520A7"/>
    <w:rsid w:val="00272E52"/>
    <w:rsid w:val="0035193D"/>
    <w:rsid w:val="003B34E9"/>
    <w:rsid w:val="003C70E2"/>
    <w:rsid w:val="003D556E"/>
    <w:rsid w:val="00401044"/>
    <w:rsid w:val="004014EE"/>
    <w:rsid w:val="004556C3"/>
    <w:rsid w:val="00475B47"/>
    <w:rsid w:val="00482B8E"/>
    <w:rsid w:val="004929B9"/>
    <w:rsid w:val="004A1B9A"/>
    <w:rsid w:val="004D4DA4"/>
    <w:rsid w:val="004E0B9B"/>
    <w:rsid w:val="00502350"/>
    <w:rsid w:val="005156E1"/>
    <w:rsid w:val="005959DF"/>
    <w:rsid w:val="005C66F6"/>
    <w:rsid w:val="006964CA"/>
    <w:rsid w:val="006B7D6D"/>
    <w:rsid w:val="006D652E"/>
    <w:rsid w:val="007122F0"/>
    <w:rsid w:val="00713868"/>
    <w:rsid w:val="00730316"/>
    <w:rsid w:val="00740350"/>
    <w:rsid w:val="007464E6"/>
    <w:rsid w:val="007761B2"/>
    <w:rsid w:val="00795FB0"/>
    <w:rsid w:val="007F56E5"/>
    <w:rsid w:val="0083049C"/>
    <w:rsid w:val="00855D9C"/>
    <w:rsid w:val="00862D5C"/>
    <w:rsid w:val="00875386"/>
    <w:rsid w:val="00884D87"/>
    <w:rsid w:val="008904C5"/>
    <w:rsid w:val="009123A1"/>
    <w:rsid w:val="00920947"/>
    <w:rsid w:val="00971224"/>
    <w:rsid w:val="00977C8B"/>
    <w:rsid w:val="009A5C06"/>
    <w:rsid w:val="00A42686"/>
    <w:rsid w:val="00A632B1"/>
    <w:rsid w:val="00A63437"/>
    <w:rsid w:val="00A64876"/>
    <w:rsid w:val="00A81977"/>
    <w:rsid w:val="00A92AFD"/>
    <w:rsid w:val="00AE5027"/>
    <w:rsid w:val="00B42F18"/>
    <w:rsid w:val="00B63340"/>
    <w:rsid w:val="00B75043"/>
    <w:rsid w:val="00BC5CBF"/>
    <w:rsid w:val="00BD78EF"/>
    <w:rsid w:val="00C60E8E"/>
    <w:rsid w:val="00C62B21"/>
    <w:rsid w:val="00C83466"/>
    <w:rsid w:val="00C95D40"/>
    <w:rsid w:val="00CC0292"/>
    <w:rsid w:val="00CF0655"/>
    <w:rsid w:val="00D94C8C"/>
    <w:rsid w:val="00DB1404"/>
    <w:rsid w:val="00DB4D4F"/>
    <w:rsid w:val="00DB7C36"/>
    <w:rsid w:val="00DE7FB6"/>
    <w:rsid w:val="00DF6F4A"/>
    <w:rsid w:val="00E1572C"/>
    <w:rsid w:val="00E16202"/>
    <w:rsid w:val="00E249B5"/>
    <w:rsid w:val="00E30909"/>
    <w:rsid w:val="00E91187"/>
    <w:rsid w:val="00E96C8B"/>
    <w:rsid w:val="00F1085B"/>
    <w:rsid w:val="00F1179A"/>
    <w:rsid w:val="00F61F08"/>
    <w:rsid w:val="00F94356"/>
    <w:rsid w:val="00FC0E99"/>
    <w:rsid w:val="00FE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6D23"/>
  <w15:docId w15:val="{3DAE015E-ED40-4224-A48E-387D9947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437"/>
    <w:pPr>
      <w:ind w:left="720"/>
      <w:contextualSpacing/>
    </w:pPr>
  </w:style>
  <w:style w:type="paragraph" w:styleId="a4">
    <w:name w:val="Balloon Text"/>
    <w:basedOn w:val="a"/>
    <w:link w:val="a5"/>
    <w:uiPriority w:val="99"/>
    <w:semiHidden/>
    <w:unhideWhenUsed/>
    <w:rsid w:val="00DE7F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FB6"/>
    <w:rPr>
      <w:rFonts w:ascii="Tahoma" w:hAnsi="Tahoma" w:cs="Tahoma"/>
      <w:sz w:val="16"/>
      <w:szCs w:val="16"/>
    </w:rPr>
  </w:style>
  <w:style w:type="paragraph" w:customStyle="1" w:styleId="a6">
    <w:name w:val="Основной текст отчета"/>
    <w:basedOn w:val="a"/>
    <w:qFormat/>
    <w:rsid w:val="00475B47"/>
    <w:pPr>
      <w:spacing w:after="0" w:line="24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827262">
      <w:bodyDiv w:val="1"/>
      <w:marLeft w:val="0"/>
      <w:marRight w:val="0"/>
      <w:marTop w:val="0"/>
      <w:marBottom w:val="0"/>
      <w:divBdr>
        <w:top w:val="none" w:sz="0" w:space="0" w:color="auto"/>
        <w:left w:val="none" w:sz="0" w:space="0" w:color="auto"/>
        <w:bottom w:val="none" w:sz="0" w:space="0" w:color="auto"/>
        <w:right w:val="none" w:sz="0" w:space="0" w:color="auto"/>
      </w:divBdr>
    </w:div>
    <w:div w:id="1036152256">
      <w:bodyDiv w:val="1"/>
      <w:marLeft w:val="0"/>
      <w:marRight w:val="0"/>
      <w:marTop w:val="0"/>
      <w:marBottom w:val="0"/>
      <w:divBdr>
        <w:top w:val="none" w:sz="0" w:space="0" w:color="auto"/>
        <w:left w:val="none" w:sz="0" w:space="0" w:color="auto"/>
        <w:bottom w:val="none" w:sz="0" w:space="0" w:color="auto"/>
        <w:right w:val="none" w:sz="0" w:space="0" w:color="auto"/>
      </w:divBdr>
    </w:div>
    <w:div w:id="18849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5</Pages>
  <Words>3114</Words>
  <Characters>17755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Аршанский Евгений Яковлевич</cp:lastModifiedBy>
  <cp:revision>22</cp:revision>
  <dcterms:created xsi:type="dcterms:W3CDTF">2019-10-01T10:33:00Z</dcterms:created>
  <dcterms:modified xsi:type="dcterms:W3CDTF">2021-03-18T06:13:00Z</dcterms:modified>
</cp:coreProperties>
</file>