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9E" w:rsidRPr="00F6637F" w:rsidRDefault="00C3759E" w:rsidP="00C3759E">
      <w:pPr>
        <w:widowControl w:val="0"/>
        <w:spacing w:after="0" w:line="280" w:lineRule="exact"/>
        <w:rPr>
          <w:rFonts w:ascii="Times New Roman" w:eastAsia="Times New Roman" w:hAnsi="Times New Roman"/>
          <w:sz w:val="30"/>
          <w:szCs w:val="30"/>
          <w:lang w:eastAsia="ru-RU"/>
        </w:rPr>
      </w:pPr>
      <w:bookmarkStart w:id="0" w:name="_GoBack"/>
      <w:bookmarkEnd w:id="0"/>
      <w:r w:rsidRPr="00F6637F">
        <w:rPr>
          <w:rFonts w:ascii="Times New Roman" w:eastAsia="Times New Roman" w:hAnsi="Times New Roman"/>
          <w:sz w:val="30"/>
          <w:szCs w:val="30"/>
          <w:lang w:eastAsia="ru-RU"/>
        </w:rPr>
        <w:t>МАТЕРИАЛЫ</w:t>
      </w:r>
    </w:p>
    <w:p w:rsidR="00C3759E" w:rsidRPr="00F6637F" w:rsidRDefault="00C3759E" w:rsidP="00C3759E">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rsidR="00C3759E" w:rsidRPr="00F6637F" w:rsidRDefault="00C3759E" w:rsidP="00C3759E">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(ноябрь 2019 г.)</w:t>
      </w:r>
    </w:p>
    <w:p w:rsidR="00C3759E" w:rsidRPr="00F6637F" w:rsidRDefault="00C3759E" w:rsidP="00C3759E">
      <w:pPr>
        <w:widowControl w:val="0"/>
        <w:spacing w:after="0" w:line="280" w:lineRule="exact"/>
        <w:ind w:right="4814"/>
        <w:jc w:val="both"/>
        <w:rPr>
          <w:rFonts w:ascii="Times New Roman" w:eastAsia="Times New Roman" w:hAnsi="Times New Roman"/>
          <w:sz w:val="30"/>
          <w:szCs w:val="30"/>
          <w:lang w:eastAsia="ru-RU"/>
        </w:rPr>
      </w:pPr>
    </w:p>
    <w:p w:rsidR="00C3759E" w:rsidRPr="00F6637F" w:rsidRDefault="00C3759E" w:rsidP="00C3759E">
      <w:pPr>
        <w:widowControl w:val="0"/>
        <w:spacing w:after="0" w:line="280" w:lineRule="exact"/>
        <w:ind w:right="4814"/>
        <w:jc w:val="both"/>
        <w:rPr>
          <w:rFonts w:ascii="Times New Roman" w:eastAsia="Times New Roman" w:hAnsi="Times New Roman"/>
          <w:sz w:val="21"/>
          <w:szCs w:val="21"/>
          <w:lang w:eastAsia="ru-RU"/>
        </w:rPr>
      </w:pPr>
    </w:p>
    <w:p w:rsidR="00C3759E" w:rsidRPr="00F6637F" w:rsidRDefault="00C3759E" w:rsidP="00C3759E">
      <w:pPr>
        <w:widowControl w:val="0"/>
        <w:spacing w:after="0" w:line="240" w:lineRule="auto"/>
        <w:jc w:val="center"/>
        <w:rPr>
          <w:rFonts w:ascii="Times New Roman" w:hAnsi="Times New Roman"/>
          <w:b/>
          <w:sz w:val="30"/>
          <w:szCs w:val="30"/>
        </w:rPr>
      </w:pPr>
    </w:p>
    <w:p w:rsidR="00C3759E" w:rsidRPr="00F6637F" w:rsidRDefault="00C3759E" w:rsidP="00C3759E">
      <w:pPr>
        <w:widowControl w:val="0"/>
        <w:spacing w:after="0" w:line="240" w:lineRule="auto"/>
        <w:jc w:val="center"/>
        <w:rPr>
          <w:rFonts w:ascii="Times New Roman" w:hAnsi="Times New Roman"/>
          <w:b/>
          <w:sz w:val="30"/>
          <w:szCs w:val="30"/>
          <w:shd w:val="clear" w:color="auto" w:fill="FFFFFF"/>
        </w:rPr>
      </w:pPr>
      <w:r w:rsidRPr="00F6637F">
        <w:rPr>
          <w:rFonts w:ascii="Times New Roman" w:hAnsi="Times New Roman"/>
          <w:b/>
          <w:sz w:val="30"/>
          <w:szCs w:val="30"/>
          <w:shd w:val="clear" w:color="auto" w:fill="FFFFFF"/>
        </w:rPr>
        <w:t>РАЗВИТИЕ СОЦИАЛЬНОЙ ИНФРАСТРУКТУРЫ РЕГИОНОВ БЕЛАРУСИ В ИНТЕРЕСАХ КОМФОРТНОГО</w:t>
      </w:r>
    </w:p>
    <w:p w:rsidR="00C3759E" w:rsidRPr="00F6637F" w:rsidRDefault="00C3759E" w:rsidP="00C3759E">
      <w:pPr>
        <w:widowControl w:val="0"/>
        <w:spacing w:after="0" w:line="240" w:lineRule="auto"/>
        <w:jc w:val="center"/>
        <w:rPr>
          <w:rFonts w:ascii="Times New Roman" w:hAnsi="Times New Roman"/>
          <w:b/>
          <w:sz w:val="30"/>
          <w:szCs w:val="30"/>
        </w:rPr>
      </w:pPr>
      <w:r w:rsidRPr="00F6637F">
        <w:rPr>
          <w:rFonts w:ascii="Times New Roman" w:hAnsi="Times New Roman"/>
          <w:b/>
          <w:sz w:val="30"/>
          <w:szCs w:val="30"/>
          <w:shd w:val="clear" w:color="auto" w:fill="FFFFFF"/>
        </w:rPr>
        <w:t>ПРОЖИВАНИЯ ГРАЖДАН</w:t>
      </w:r>
    </w:p>
    <w:p w:rsidR="00C3759E" w:rsidRPr="00F6637F" w:rsidRDefault="00C3759E" w:rsidP="00C3759E">
      <w:pPr>
        <w:widowControl w:val="0"/>
        <w:spacing w:after="0" w:line="280" w:lineRule="exact"/>
        <w:ind w:right="-1"/>
        <w:jc w:val="center"/>
        <w:rPr>
          <w:rFonts w:ascii="Times New Roman" w:eastAsia="Times New Roman" w:hAnsi="Times New Roman"/>
          <w:b/>
          <w:sz w:val="30"/>
          <w:szCs w:val="30"/>
          <w:lang w:eastAsia="ru-RU"/>
        </w:rPr>
      </w:pP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rsidR="009A68D7" w:rsidRPr="00F6637F" w:rsidRDefault="002267E7" w:rsidP="00ED7D31">
      <w:pPr>
        <w:widowControl w:val="0"/>
        <w:overflowPunct w:val="0"/>
        <w:autoSpaceDE w:val="0"/>
        <w:autoSpaceDN w:val="0"/>
        <w:adjustRightInd w:val="0"/>
        <w:spacing w:after="0" w:line="280" w:lineRule="exact"/>
        <w:jc w:val="center"/>
        <w:rPr>
          <w:rFonts w:ascii="Times New Roman" w:eastAsia="Times New Roman" w:hAnsi="Times New Roman"/>
          <w:sz w:val="28"/>
          <w:szCs w:val="28"/>
          <w:lang w:eastAsia="ru-RU"/>
        </w:rPr>
      </w:pPr>
      <w:r w:rsidRPr="00F6637F">
        <w:rPr>
          <w:rFonts w:ascii="Times New Roman" w:eastAsia="Times New Roman" w:hAnsi="Times New Roman"/>
          <w:i/>
          <w:sz w:val="28"/>
          <w:szCs w:val="28"/>
          <w:lang w:eastAsia="ru-RU"/>
        </w:rPr>
        <w:t>м</w:t>
      </w:r>
      <w:r w:rsidR="00C3759E" w:rsidRPr="00F6637F">
        <w:rPr>
          <w:rFonts w:ascii="Times New Roman" w:eastAsia="Times New Roman" w:hAnsi="Times New Roman"/>
          <w:i/>
          <w:sz w:val="28"/>
          <w:szCs w:val="28"/>
          <w:lang w:eastAsia="ru-RU"/>
        </w:rPr>
        <w:t>инистерств здравоохранения, образования, культуры, спорта и туризма Республики Беларусь, Уполномоченного по делам религий и национальностей</w:t>
      </w:r>
      <w:r w:rsidRPr="00F6637F">
        <w:rPr>
          <w:rFonts w:ascii="Times New Roman" w:eastAsia="Times New Roman" w:hAnsi="Times New Roman"/>
          <w:i/>
          <w:sz w:val="28"/>
          <w:szCs w:val="28"/>
          <w:lang w:eastAsia="ru-RU"/>
        </w:rPr>
        <w:t>, облисполкомов, Минского горисполкома</w:t>
      </w:r>
    </w:p>
    <w:p w:rsidR="00ED7D31" w:rsidRPr="00F6637F" w:rsidRDefault="00ED7D31" w:rsidP="00ED7D31">
      <w:pPr>
        <w:widowControl w:val="0"/>
        <w:overflowPunct w:val="0"/>
        <w:autoSpaceDE w:val="0"/>
        <w:autoSpaceDN w:val="0"/>
        <w:adjustRightInd w:val="0"/>
        <w:spacing w:after="0" w:line="280" w:lineRule="exact"/>
        <w:jc w:val="center"/>
        <w:rPr>
          <w:rFonts w:ascii="Times New Roman" w:eastAsia="Times New Roman" w:hAnsi="Times New Roman"/>
          <w:sz w:val="30"/>
          <w:szCs w:val="30"/>
          <w:lang w:eastAsia="ru-RU"/>
        </w:rPr>
      </w:pPr>
    </w:p>
    <w:p w:rsidR="00B67D85" w:rsidRPr="00F6637F" w:rsidRDefault="00B67D85" w:rsidP="00B67D85">
      <w:pPr>
        <w:spacing w:after="0" w:line="240" w:lineRule="auto"/>
        <w:ind w:firstLine="709"/>
        <w:jc w:val="both"/>
        <w:rPr>
          <w:rFonts w:ascii="Times New Roman" w:hAnsi="Times New Roman"/>
          <w:b/>
          <w:sz w:val="30"/>
          <w:szCs w:val="30"/>
        </w:rPr>
      </w:pPr>
      <w:r w:rsidRPr="00F6637F">
        <w:rPr>
          <w:rFonts w:ascii="Times New Roman" w:hAnsi="Times New Roman"/>
          <w:sz w:val="30"/>
          <w:szCs w:val="30"/>
        </w:rPr>
        <w:t xml:space="preserve">Президент Республики Беларусь А.Г.Лукашенко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F6637F">
        <w:rPr>
          <w:rFonts w:ascii="Times New Roman" w:hAnsi="Times New Roman"/>
          <w:b/>
          <w:sz w:val="30"/>
          <w:szCs w:val="30"/>
        </w:rPr>
        <w:t xml:space="preserve">наша цель – создание комфортной жизни в каждом уголке страны». </w:t>
      </w:r>
    </w:p>
    <w:p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pacing w:val="-4"/>
          <w:kern w:val="30"/>
          <w:sz w:val="30"/>
          <w:szCs w:val="30"/>
        </w:rPr>
        <w:t xml:space="preserve">Глава государства акцентирует внимание, что «отдельный вопрос – </w:t>
      </w:r>
      <w:r w:rsidRPr="00F6637F">
        <w:rPr>
          <w:rFonts w:ascii="Times New Roman" w:hAnsi="Times New Roman"/>
          <w:b/>
          <w:bCs/>
          <w:spacing w:val="-4"/>
          <w:kern w:val="30"/>
          <w:sz w:val="30"/>
          <w:szCs w:val="30"/>
        </w:rPr>
        <w:t>развитие</w:t>
      </w:r>
      <w:r w:rsidRPr="00F6637F">
        <w:rPr>
          <w:rFonts w:ascii="Times New Roman" w:hAnsi="Times New Roman"/>
          <w:b/>
          <w:bCs/>
          <w:sz w:val="30"/>
          <w:szCs w:val="30"/>
        </w:rPr>
        <w:t xml:space="preserve"> инфраструктуры</w:t>
      </w:r>
      <w:r w:rsidRPr="00F6637F">
        <w:rPr>
          <w:rFonts w:ascii="Times New Roman" w:hAnsi="Times New Roman"/>
          <w:sz w:val="30"/>
          <w:szCs w:val="30"/>
        </w:rPr>
        <w:t xml:space="preserve">. </w:t>
      </w:r>
      <w:r w:rsidRPr="00F6637F">
        <w:rPr>
          <w:rFonts w:ascii="Times New Roman" w:hAnsi="Times New Roman"/>
          <w:b/>
          <w:sz w:val="30"/>
          <w:szCs w:val="30"/>
        </w:rPr>
        <w:t>Комфортные условия проживания – вот основа социальных стандартов и главный критерий успешного завершения региональных проектов.</w:t>
      </w:r>
      <w:r w:rsidRPr="00F6637F">
        <w:rPr>
          <w:rFonts w:ascii="Times New Roman" w:hAnsi="Times New Roman"/>
          <w:sz w:val="30"/>
          <w:szCs w:val="30"/>
        </w:rPr>
        <w:t xml:space="preserve"> Здесь при необходимости должны быть сформированы соответствующие программы строительства и модернизации», – резюмировал А.Г.Лукашенко.</w:t>
      </w:r>
    </w:p>
    <w:p w:rsidR="00B67D85" w:rsidRPr="00F6637F" w:rsidRDefault="00B67D85" w:rsidP="00B67D85">
      <w:pPr>
        <w:spacing w:after="0" w:line="240" w:lineRule="auto"/>
        <w:ind w:firstLine="709"/>
        <w:jc w:val="both"/>
        <w:rPr>
          <w:rFonts w:ascii="Times New Roman" w:hAnsi="Times New Roman"/>
          <w:sz w:val="30"/>
          <w:szCs w:val="30"/>
          <w:lang w:eastAsia="ru-RU"/>
        </w:rPr>
      </w:pPr>
      <w:r w:rsidRPr="00F6637F">
        <w:rPr>
          <w:rFonts w:ascii="Times New Roman" w:hAnsi="Times New Roman"/>
          <w:sz w:val="30"/>
          <w:szCs w:val="30"/>
        </w:rPr>
        <w:t xml:space="preserve">В этой связи в предлагаемых материалах рассматривается вопрос </w:t>
      </w:r>
      <w:r w:rsidRPr="00F6637F">
        <w:rPr>
          <w:rFonts w:ascii="Times New Roman" w:hAnsi="Times New Roman"/>
          <w:sz w:val="30"/>
          <w:szCs w:val="30"/>
          <w:lang w:eastAsia="ru-RU"/>
        </w:rPr>
        <w:t xml:space="preserve">развития именно </w:t>
      </w:r>
      <w:r w:rsidRPr="00F6637F">
        <w:rPr>
          <w:rFonts w:ascii="Times New Roman" w:hAnsi="Times New Roman"/>
          <w:b/>
          <w:sz w:val="30"/>
          <w:szCs w:val="30"/>
          <w:lang w:eastAsia="ru-RU"/>
        </w:rPr>
        <w:t>социальной инфраструктуры</w:t>
      </w:r>
      <w:r w:rsidRPr="00F6637F">
        <w:rPr>
          <w:rFonts w:ascii="Times New Roman" w:hAnsi="Times New Roman"/>
          <w:sz w:val="30"/>
          <w:szCs w:val="30"/>
          <w:lang w:eastAsia="ru-RU"/>
        </w:rPr>
        <w:t xml:space="preserve"> регионов Беларуси.</w:t>
      </w:r>
    </w:p>
    <w:p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Слово </w:t>
      </w:r>
      <w:r w:rsidRPr="00F6637F">
        <w:rPr>
          <w:rFonts w:ascii="Times New Roman" w:hAnsi="Times New Roman"/>
          <w:b/>
          <w:sz w:val="30"/>
          <w:szCs w:val="30"/>
        </w:rPr>
        <w:t>«и</w:t>
      </w:r>
      <w:r w:rsidRPr="00F6637F">
        <w:rPr>
          <w:rFonts w:ascii="Times New Roman" w:hAnsi="Times New Roman"/>
          <w:b/>
          <w:bCs/>
          <w:sz w:val="30"/>
          <w:szCs w:val="30"/>
        </w:rPr>
        <w:t>нфраструктура»</w:t>
      </w:r>
      <w:r w:rsidRPr="00F6637F">
        <w:rPr>
          <w:rFonts w:ascii="Times New Roman" w:hAnsi="Times New Roman"/>
          <w:sz w:val="30"/>
          <w:szCs w:val="30"/>
        </w:rPr>
        <w:t xml:space="preserve"> в переводе с латыни означает «основа постройки», то есть </w:t>
      </w:r>
      <w:r w:rsidR="00AD40B0" w:rsidRPr="00F6637F">
        <w:rPr>
          <w:rFonts w:ascii="Times New Roman" w:hAnsi="Times New Roman"/>
          <w:sz w:val="30"/>
          <w:szCs w:val="30"/>
        </w:rPr>
        <w:t xml:space="preserve">это </w:t>
      </w:r>
      <w:r w:rsidRPr="00F6637F">
        <w:rPr>
          <w:rFonts w:ascii="Times New Roman" w:hAnsi="Times New Roman"/>
          <w:sz w:val="30"/>
          <w:szCs w:val="30"/>
        </w:rPr>
        <w:t xml:space="preserve">те базовые элементы жизни, </w:t>
      </w:r>
      <w:r w:rsidR="00465AEB" w:rsidRPr="00F6637F">
        <w:rPr>
          <w:rFonts w:ascii="Times New Roman" w:hAnsi="Times New Roman"/>
          <w:sz w:val="30"/>
          <w:szCs w:val="30"/>
        </w:rPr>
        <w:t xml:space="preserve">которые являются фундаментом для </w:t>
      </w:r>
      <w:r w:rsidR="003B27B1" w:rsidRPr="00F6637F">
        <w:rPr>
          <w:rFonts w:ascii="Times New Roman" w:hAnsi="Times New Roman"/>
          <w:sz w:val="30"/>
          <w:szCs w:val="30"/>
        </w:rPr>
        <w:t>развития</w:t>
      </w:r>
      <w:r w:rsidRPr="00F6637F">
        <w:rPr>
          <w:rFonts w:ascii="Times New Roman" w:hAnsi="Times New Roman"/>
          <w:sz w:val="30"/>
          <w:szCs w:val="30"/>
        </w:rPr>
        <w:t xml:space="preserve"> общества. </w:t>
      </w:r>
      <w:r w:rsidR="00AD40B0" w:rsidRPr="00F6637F">
        <w:rPr>
          <w:rFonts w:ascii="Times New Roman" w:hAnsi="Times New Roman"/>
          <w:sz w:val="30"/>
          <w:szCs w:val="30"/>
        </w:rPr>
        <w:t xml:space="preserve">К </w:t>
      </w:r>
      <w:hyperlink r:id="rId8" w:tooltip="Социальная инфраструктура" w:history="1"/>
      <w:r w:rsidRPr="00F6637F">
        <w:rPr>
          <w:rFonts w:ascii="Times New Roman" w:hAnsi="Times New Roman"/>
          <w:b/>
          <w:sz w:val="30"/>
          <w:szCs w:val="30"/>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sz w:val="30"/>
          <w:szCs w:val="30"/>
        </w:rPr>
        <w:t>Таким образом, к социальной инфраструктуре относятся следующие объекты:</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здравоохранения</w:t>
      </w:r>
      <w:r w:rsidRPr="00F6637F">
        <w:rPr>
          <w:rFonts w:ascii="Times New Roman" w:hAnsi="Times New Roman"/>
          <w:sz w:val="30"/>
          <w:szCs w:val="30"/>
        </w:rPr>
        <w:t xml:space="preserve"> (больницы, поликлиники, амбулаторные центры, диагностические центры, санатории, здания скорой помощи, родильные дома и т.п.);</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lastRenderedPageBreak/>
        <w:t>образования</w:t>
      </w:r>
      <w:r w:rsidRPr="00F6637F">
        <w:rPr>
          <w:rFonts w:ascii="Times New Roman" w:hAnsi="Times New Roman"/>
          <w:sz w:val="30"/>
          <w:szCs w:val="30"/>
        </w:rPr>
        <w:t xml:space="preserve"> (детские сады, центры развития ребенка, учебно-педагогические комплексы, школы и т.п.);</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pacing w:val="-6"/>
          <w:sz w:val="30"/>
          <w:szCs w:val="30"/>
        </w:rPr>
        <w:t xml:space="preserve">культуры </w:t>
      </w:r>
      <w:r w:rsidRPr="00F6637F">
        <w:rPr>
          <w:rFonts w:ascii="Times New Roman" w:hAnsi="Times New Roman"/>
          <w:spacing w:val="-6"/>
          <w:sz w:val="30"/>
          <w:szCs w:val="30"/>
        </w:rPr>
        <w:t>(дворцы культуры, культурно-развлекательные комплексы, музейные комплексы, памятники архитектуры, галереи, центры искусств, библиотеки и т.п</w:t>
      </w:r>
      <w:r w:rsidR="007C377A" w:rsidRPr="00F6637F">
        <w:rPr>
          <w:rFonts w:ascii="Times New Roman" w:hAnsi="Times New Roman"/>
          <w:spacing w:val="-6"/>
          <w:sz w:val="30"/>
          <w:szCs w:val="30"/>
        </w:rPr>
        <w:t>.</w:t>
      </w:r>
      <w:r w:rsidRPr="00F6637F">
        <w:rPr>
          <w:rFonts w:ascii="Times New Roman" w:hAnsi="Times New Roman"/>
          <w:spacing w:val="-6"/>
          <w:sz w:val="30"/>
          <w:szCs w:val="30"/>
        </w:rPr>
        <w:t>);</w:t>
      </w:r>
    </w:p>
    <w:p w:rsidR="00B67D85" w:rsidRPr="00F6637F"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спорта и туризма</w:t>
      </w:r>
      <w:r w:rsidRPr="00F6637F">
        <w:rPr>
          <w:rFonts w:ascii="Times New Roman" w:hAnsi="Times New Roman"/>
          <w:sz w:val="30"/>
          <w:szCs w:val="30"/>
        </w:rPr>
        <w:t xml:space="preserve"> (стадионы, футбольные манежи, дома спорта, плавательные бассейны, физкультурно-спортивные комплексы</w:t>
      </w:r>
      <w:r w:rsidR="00FE23AD">
        <w:rPr>
          <w:rFonts w:ascii="Times New Roman" w:hAnsi="Times New Roman"/>
          <w:sz w:val="30"/>
          <w:szCs w:val="30"/>
        </w:rPr>
        <w:t>)</w:t>
      </w:r>
      <w:r w:rsidRPr="00F6637F">
        <w:rPr>
          <w:rFonts w:ascii="Times New Roman" w:hAnsi="Times New Roman"/>
          <w:sz w:val="30"/>
          <w:szCs w:val="30"/>
        </w:rPr>
        <w:t>.</w:t>
      </w:r>
    </w:p>
    <w:p w:rsidR="00B67D85" w:rsidRPr="00F6637F" w:rsidRDefault="00B67D85" w:rsidP="00B67D85">
      <w:pPr>
        <w:keepNext/>
        <w:widowControl w:val="0"/>
        <w:spacing w:before="120" w:after="0" w:line="300" w:lineRule="exact"/>
        <w:ind w:firstLine="709"/>
        <w:jc w:val="both"/>
        <w:rPr>
          <w:rFonts w:ascii="Times New Roman" w:hAnsi="Times New Roman"/>
          <w:i/>
          <w:sz w:val="32"/>
          <w:szCs w:val="32"/>
          <w:lang w:eastAsia="ru-RU"/>
        </w:rPr>
      </w:pPr>
      <w:r w:rsidRPr="00F6637F">
        <w:rPr>
          <w:rFonts w:ascii="Times New Roman" w:hAnsi="Times New Roman"/>
          <w:b/>
          <w:i/>
          <w:sz w:val="32"/>
          <w:szCs w:val="32"/>
          <w:lang w:eastAsia="ru-RU"/>
        </w:rPr>
        <w:t xml:space="preserve">Вниманию выступающих: </w:t>
      </w:r>
      <w:r w:rsidRPr="00F6637F">
        <w:rPr>
          <w:rFonts w:ascii="Times New Roman" w:hAnsi="Times New Roman"/>
          <w:i/>
          <w:sz w:val="32"/>
          <w:szCs w:val="32"/>
          <w:lang w:eastAsia="ru-RU"/>
        </w:rPr>
        <w:t xml:space="preserve">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 </w:t>
      </w:r>
    </w:p>
    <w:p w:rsidR="00465AEB" w:rsidRPr="00F6637F" w:rsidRDefault="00465AEB" w:rsidP="00AD40B0">
      <w:pPr>
        <w:pStyle w:val="a6"/>
        <w:shd w:val="clear" w:color="auto" w:fill="FFFFFF"/>
        <w:spacing w:before="120" w:beforeAutospacing="0" w:after="120" w:afterAutospacing="0"/>
        <w:ind w:firstLine="709"/>
        <w:jc w:val="both"/>
        <w:rPr>
          <w:b/>
          <w:sz w:val="30"/>
          <w:szCs w:val="30"/>
          <w:u w:val="single"/>
        </w:rPr>
      </w:pPr>
      <w:r w:rsidRPr="00F6637F">
        <w:rPr>
          <w:b/>
          <w:sz w:val="30"/>
          <w:szCs w:val="30"/>
          <w:u w:val="single"/>
        </w:rPr>
        <w:t>Открытие новых социальных объектов к 7 ноября 2019 г.</w:t>
      </w:r>
    </w:p>
    <w:p w:rsidR="00465AEB" w:rsidRPr="00F6637F" w:rsidRDefault="00465AEB" w:rsidP="00465AEB">
      <w:pPr>
        <w:pStyle w:val="a6"/>
        <w:shd w:val="clear" w:color="auto" w:fill="FFFFFF"/>
        <w:spacing w:before="0" w:beforeAutospacing="0" w:after="0" w:afterAutospacing="0"/>
        <w:ind w:firstLine="709"/>
        <w:jc w:val="both"/>
        <w:rPr>
          <w:sz w:val="30"/>
          <w:szCs w:val="30"/>
        </w:rPr>
      </w:pPr>
      <w:r w:rsidRPr="00F6637F">
        <w:rPr>
          <w:sz w:val="30"/>
          <w:szCs w:val="30"/>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F6637F">
        <w:rPr>
          <w:sz w:val="30"/>
          <w:szCs w:val="30"/>
          <w:shd w:val="clear" w:color="auto" w:fill="FFFFFF"/>
        </w:rPr>
        <w:t>жилые дома появляются в больших городах и маленьких деревнях.</w:t>
      </w:r>
      <w:r w:rsidRPr="00F6637F">
        <w:rPr>
          <w:sz w:val="30"/>
          <w:szCs w:val="30"/>
        </w:rPr>
        <w:t xml:space="preserve"> Все это становится частью жизни белорусских граждан. </w:t>
      </w:r>
    </w:p>
    <w:p w:rsidR="006810C4" w:rsidRPr="00F6637F" w:rsidRDefault="00D9714E" w:rsidP="00324FF6">
      <w:pPr>
        <w:spacing w:after="0" w:line="240" w:lineRule="auto"/>
        <w:ind w:firstLine="709"/>
        <w:jc w:val="both"/>
        <w:rPr>
          <w:rFonts w:ascii="Times New Roman" w:hAnsi="Times New Roman"/>
          <w:bCs/>
          <w:sz w:val="30"/>
          <w:szCs w:val="30"/>
          <w:shd w:val="clear" w:color="auto" w:fill="FFFFFF"/>
        </w:rPr>
      </w:pPr>
      <w:r w:rsidRPr="00F6637F">
        <w:rPr>
          <w:rFonts w:ascii="Times New Roman" w:hAnsi="Times New Roman"/>
          <w:color w:val="333333"/>
          <w:sz w:val="30"/>
          <w:szCs w:val="30"/>
          <w:shd w:val="clear" w:color="auto" w:fill="FFFFFF"/>
        </w:rPr>
        <w:t xml:space="preserve">В 2019 </w:t>
      </w:r>
      <w:r w:rsidRPr="00F6637F">
        <w:rPr>
          <w:rFonts w:ascii="Times New Roman" w:hAnsi="Times New Roman"/>
          <w:sz w:val="30"/>
          <w:szCs w:val="30"/>
          <w:shd w:val="clear" w:color="auto" w:fill="FFFFFF"/>
        </w:rPr>
        <w:t xml:space="preserve">году первым дал старт доброй традиции делать подарки </w:t>
      </w:r>
      <w:r w:rsidR="00324FF6" w:rsidRPr="00F6637F">
        <w:rPr>
          <w:rFonts w:ascii="Times New Roman" w:hAnsi="Times New Roman"/>
          <w:sz w:val="30"/>
          <w:szCs w:val="30"/>
          <w:shd w:val="clear" w:color="auto" w:fill="FFFFFF"/>
        </w:rPr>
        <w:br/>
      </w:r>
      <w:r w:rsidRPr="00F6637F">
        <w:rPr>
          <w:rFonts w:ascii="Times New Roman" w:hAnsi="Times New Roman"/>
          <w:sz w:val="30"/>
          <w:szCs w:val="30"/>
          <w:shd w:val="clear" w:color="auto" w:fill="FFFFFF"/>
        </w:rPr>
        <w:t xml:space="preserve">к 7 ноября Президент Республики Беларусь. </w:t>
      </w:r>
      <w:r w:rsidR="00FC7D72" w:rsidRPr="00F6637F">
        <w:rPr>
          <w:rFonts w:ascii="Times New Roman" w:hAnsi="Times New Roman"/>
          <w:sz w:val="30"/>
          <w:szCs w:val="30"/>
          <w:shd w:val="clear" w:color="auto" w:fill="FFFFFF"/>
        </w:rPr>
        <w:t xml:space="preserve">30 октября </w:t>
      </w:r>
      <w:r w:rsidR="00FE234F" w:rsidRPr="00F6637F">
        <w:rPr>
          <w:rFonts w:ascii="Times New Roman" w:hAnsi="Times New Roman"/>
          <w:sz w:val="30"/>
          <w:szCs w:val="30"/>
          <w:shd w:val="clear" w:color="auto" w:fill="FFFFFF"/>
        </w:rPr>
        <w:t>А.Г.Лукашенко принимал участие в открытии дву</w:t>
      </w:r>
      <w:r w:rsidR="002C6E5F" w:rsidRPr="00F6637F">
        <w:rPr>
          <w:rFonts w:ascii="Times New Roman" w:hAnsi="Times New Roman"/>
          <w:sz w:val="30"/>
          <w:szCs w:val="30"/>
          <w:shd w:val="clear" w:color="auto" w:fill="FFFFFF"/>
        </w:rPr>
        <w:t>х очень важных и нужных объектов</w:t>
      </w:r>
      <w:r w:rsidR="00324FF6" w:rsidRPr="00F6637F">
        <w:rPr>
          <w:rFonts w:ascii="Times New Roman" w:hAnsi="Times New Roman"/>
          <w:sz w:val="30"/>
          <w:szCs w:val="30"/>
          <w:shd w:val="clear" w:color="auto" w:fill="FFFFFF"/>
        </w:rPr>
        <w:t xml:space="preserve">. </w:t>
      </w:r>
      <w:r w:rsidR="00FE234F" w:rsidRPr="00F6637F">
        <w:rPr>
          <w:rStyle w:val="af4"/>
          <w:rFonts w:ascii="Times New Roman" w:hAnsi="Times New Roman"/>
          <w:b w:val="0"/>
          <w:sz w:val="30"/>
          <w:szCs w:val="30"/>
          <w:shd w:val="clear" w:color="auto" w:fill="FFFFFF"/>
        </w:rPr>
        <w:t>В</w:t>
      </w:r>
      <w:r w:rsidRPr="00F6637F">
        <w:rPr>
          <w:rFonts w:ascii="Times New Roman" w:hAnsi="Times New Roman"/>
          <w:spacing w:val="15"/>
          <w:sz w:val="30"/>
          <w:szCs w:val="30"/>
          <w:shd w:val="clear" w:color="auto" w:fill="FFFFFF"/>
        </w:rPr>
        <w:t xml:space="preserve">о-первых, </w:t>
      </w:r>
      <w:r w:rsidR="00324FF6" w:rsidRPr="00F6637F">
        <w:rPr>
          <w:rFonts w:ascii="Times New Roman" w:hAnsi="Times New Roman"/>
          <w:sz w:val="30"/>
          <w:szCs w:val="30"/>
          <w:shd w:val="clear" w:color="auto" w:fill="FFFFFF"/>
        </w:rPr>
        <w:t xml:space="preserve">в </w:t>
      </w:r>
      <w:r w:rsidR="00324FF6" w:rsidRPr="00F6637F">
        <w:rPr>
          <w:rFonts w:ascii="Times New Roman" w:hAnsi="Times New Roman"/>
          <w:b/>
          <w:sz w:val="30"/>
          <w:szCs w:val="30"/>
        </w:rPr>
        <w:t>Республиканском научно-практическом центре онкологии и медицинской радиологии имени Н.Н.Александрова</w:t>
      </w:r>
      <w:r w:rsidR="00FE234F" w:rsidRPr="00F6637F">
        <w:rPr>
          <w:rFonts w:ascii="Times New Roman" w:hAnsi="Times New Roman"/>
          <w:spacing w:val="15"/>
          <w:sz w:val="30"/>
          <w:szCs w:val="30"/>
          <w:shd w:val="clear" w:color="auto" w:fill="FFFFFF"/>
        </w:rPr>
        <w:t xml:space="preserve">был открыт </w:t>
      </w:r>
      <w:r w:rsidR="00FE234F" w:rsidRPr="00F6637F">
        <w:rPr>
          <w:rFonts w:ascii="Times New Roman" w:hAnsi="Times New Roman"/>
          <w:b/>
          <w:sz w:val="30"/>
          <w:szCs w:val="30"/>
        </w:rPr>
        <w:t xml:space="preserve">пансионат </w:t>
      </w:r>
      <w:r w:rsidR="002C6E5F" w:rsidRPr="00F6637F">
        <w:rPr>
          <w:rFonts w:ascii="Times New Roman" w:hAnsi="Times New Roman"/>
          <w:sz w:val="30"/>
          <w:szCs w:val="30"/>
        </w:rPr>
        <w:t>на 118 номеров, в том числе и двухместных,</w:t>
      </w:r>
      <w:r w:rsidR="00FE234F" w:rsidRPr="00F6637F">
        <w:rPr>
          <w:rFonts w:ascii="Times New Roman" w:hAnsi="Times New Roman"/>
          <w:b/>
          <w:sz w:val="30"/>
          <w:szCs w:val="30"/>
        </w:rPr>
        <w:t xml:space="preserve">для пациентови их сопровождающих. </w:t>
      </w:r>
      <w:r w:rsidR="006810C4" w:rsidRPr="00F6637F">
        <w:rPr>
          <w:rFonts w:ascii="Times New Roman" w:hAnsi="Times New Roman"/>
          <w:sz w:val="30"/>
          <w:szCs w:val="30"/>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006810C4" w:rsidRPr="00F6637F">
        <w:rPr>
          <w:rStyle w:val="af4"/>
          <w:rFonts w:ascii="Times New Roman" w:hAnsi="Times New Roman"/>
          <w:b w:val="0"/>
          <w:color w:val="000000"/>
          <w:sz w:val="30"/>
          <w:szCs w:val="30"/>
          <w:shd w:val="clear" w:color="auto" w:fill="FFFFFF"/>
        </w:rPr>
        <w:t xml:space="preserve">Раньше такой возможности не было: близкие арендовали жильё в столице либо в пригороде. </w:t>
      </w:r>
      <w:r w:rsidR="009B6CB3" w:rsidRPr="00F6637F">
        <w:rPr>
          <w:rFonts w:ascii="Times New Roman" w:hAnsi="Times New Roman"/>
          <w:sz w:val="30"/>
          <w:szCs w:val="30"/>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006810C4" w:rsidRPr="00F6637F">
        <w:rPr>
          <w:rStyle w:val="af4"/>
          <w:rFonts w:ascii="Times New Roman" w:hAnsi="Times New Roman"/>
          <w:b w:val="0"/>
          <w:color w:val="000000"/>
          <w:sz w:val="30"/>
          <w:szCs w:val="30"/>
          <w:shd w:val="clear" w:color="auto" w:fill="FFFFFF"/>
        </w:rPr>
        <w:t xml:space="preserve">Посещая новый пансионат, Александр Лукашенко подчеркнул: </w:t>
      </w:r>
      <w:r w:rsidR="006810C4" w:rsidRPr="00F6637F">
        <w:rPr>
          <w:rFonts w:ascii="Times New Roman" w:hAnsi="Times New Roman"/>
          <w:b/>
          <w:iCs/>
          <w:sz w:val="30"/>
          <w:szCs w:val="30"/>
        </w:rPr>
        <w:t>«Надо сделать все, чтобы люди понимали, что есть справедливость. Это объект справедливости»</w:t>
      </w:r>
      <w:r w:rsidR="006810C4" w:rsidRPr="00F6637F">
        <w:rPr>
          <w:rFonts w:ascii="Times New Roman" w:hAnsi="Times New Roman"/>
          <w:iCs/>
          <w:sz w:val="30"/>
          <w:szCs w:val="30"/>
        </w:rPr>
        <w:t>.</w:t>
      </w:r>
      <w:r w:rsidR="006810C4" w:rsidRPr="00F6637F">
        <w:rPr>
          <w:rFonts w:ascii="Times New Roman" w:hAnsi="Times New Roman"/>
          <w:i/>
          <w:iCs/>
          <w:spacing w:val="15"/>
        </w:rPr>
        <w:t> </w:t>
      </w:r>
    </w:p>
    <w:p w:rsidR="00324FF6" w:rsidRPr="00F6637F" w:rsidRDefault="00324FF6" w:rsidP="00324FF6">
      <w:pPr>
        <w:spacing w:after="0" w:line="240" w:lineRule="auto"/>
        <w:ind w:firstLine="708"/>
        <w:jc w:val="both"/>
        <w:rPr>
          <w:rFonts w:ascii="Times New Roman" w:hAnsi="Times New Roman"/>
          <w:spacing w:val="-4"/>
          <w:kern w:val="30"/>
          <w:sz w:val="30"/>
          <w:szCs w:val="30"/>
        </w:rPr>
      </w:pPr>
      <w:r w:rsidRPr="00F6637F">
        <w:rPr>
          <w:rFonts w:ascii="Times New Roman" w:hAnsi="Times New Roman"/>
          <w:spacing w:val="-4"/>
          <w:kern w:val="30"/>
          <w:sz w:val="30"/>
          <w:szCs w:val="30"/>
        </w:rPr>
        <w:t xml:space="preserve">В пансионате также </w:t>
      </w:r>
      <w:r w:rsidR="006810C4" w:rsidRPr="00F6637F">
        <w:rPr>
          <w:rFonts w:ascii="Times New Roman" w:hAnsi="Times New Roman"/>
          <w:spacing w:val="-4"/>
          <w:kern w:val="30"/>
          <w:sz w:val="30"/>
          <w:szCs w:val="30"/>
        </w:rPr>
        <w:t>смогут проживать иностранные врачи-онкологи, приезжающие на обучение в образовательный центр при РНПЦ.</w:t>
      </w:r>
    </w:p>
    <w:p w:rsidR="00FE234F" w:rsidRPr="00F6637F" w:rsidRDefault="00FE234F" w:rsidP="00324FF6">
      <w:pPr>
        <w:spacing w:after="0" w:line="240" w:lineRule="auto"/>
        <w:ind w:firstLine="708"/>
        <w:jc w:val="both"/>
        <w:rPr>
          <w:rFonts w:ascii="Times New Roman" w:hAnsi="Times New Roman"/>
          <w:sz w:val="30"/>
          <w:szCs w:val="30"/>
        </w:rPr>
      </w:pPr>
      <w:r w:rsidRPr="00F6637F">
        <w:rPr>
          <w:rFonts w:ascii="Times New Roman" w:hAnsi="Times New Roman"/>
          <w:sz w:val="30"/>
          <w:szCs w:val="30"/>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F6637F">
        <w:rPr>
          <w:rFonts w:ascii="Times New Roman" w:hAnsi="Times New Roman"/>
          <w:spacing w:val="-6"/>
          <w:sz w:val="30"/>
          <w:szCs w:val="30"/>
        </w:rPr>
        <w:t xml:space="preserve">палаты обустроены душевой комнатой и небольшой кухней. </w:t>
      </w:r>
    </w:p>
    <w:p w:rsidR="00D9714E" w:rsidRPr="00F6637F" w:rsidRDefault="00324FF6"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lastRenderedPageBreak/>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r w:rsidR="009B6CB3" w:rsidRPr="00F6637F">
        <w:rPr>
          <w:rFonts w:ascii="Times New Roman" w:hAnsi="Times New Roman"/>
          <w:sz w:val="30"/>
          <w:szCs w:val="30"/>
          <w:shd w:val="clear" w:color="auto" w:fill="FFFFFF"/>
        </w:rPr>
        <w:t>нескольких</w:t>
      </w:r>
      <w:r w:rsidRPr="00F6637F">
        <w:rPr>
          <w:rFonts w:ascii="Times New Roman" w:hAnsi="Times New Roman"/>
          <w:sz w:val="30"/>
          <w:szCs w:val="30"/>
          <w:shd w:val="clear" w:color="auto" w:fill="FFFFFF"/>
        </w:rPr>
        <w:t xml:space="preserve"> месяцев переедет около 350 семей. </w:t>
      </w:r>
      <w:r w:rsidR="00FB1A26" w:rsidRPr="00F6637F">
        <w:rPr>
          <w:rFonts w:ascii="Times New Roman" w:hAnsi="Times New Roman"/>
          <w:color w:val="000000"/>
          <w:sz w:val="30"/>
          <w:szCs w:val="30"/>
          <w:shd w:val="clear" w:color="auto" w:fill="FFFFFF"/>
        </w:rPr>
        <w:t>Комнаты в эт</w:t>
      </w:r>
      <w:r w:rsidR="009B6CB3" w:rsidRPr="00F6637F">
        <w:rPr>
          <w:rFonts w:ascii="Times New Roman" w:hAnsi="Times New Roman"/>
          <w:color w:val="000000"/>
          <w:sz w:val="30"/>
          <w:szCs w:val="30"/>
          <w:shd w:val="clear" w:color="auto" w:fill="FFFFFF"/>
        </w:rPr>
        <w:t>их общежитиях</w:t>
      </w:r>
      <w:r w:rsidR="00FB1A26" w:rsidRPr="00F6637F">
        <w:rPr>
          <w:rFonts w:ascii="Times New Roman" w:hAnsi="Times New Roman"/>
          <w:color w:val="000000"/>
          <w:sz w:val="30"/>
          <w:szCs w:val="30"/>
          <w:shd w:val="clear" w:color="auto" w:fill="FFFFFF"/>
        </w:rPr>
        <w:t xml:space="preserve"> – отдельные однокомнатные или двухкомнатные квартиры с собственной кухней. </w:t>
      </w:r>
      <w:r w:rsidR="00FB1A26" w:rsidRPr="00F6637F">
        <w:rPr>
          <w:rFonts w:ascii="Times New Roman" w:hAnsi="Times New Roman"/>
          <w:sz w:val="30"/>
          <w:szCs w:val="30"/>
          <w:shd w:val="clear" w:color="auto" w:fill="FFFFFF"/>
        </w:rPr>
        <w:t>С</w:t>
      </w:r>
      <w:r w:rsidRPr="00F6637F">
        <w:rPr>
          <w:rFonts w:ascii="Times New Roman" w:hAnsi="Times New Roman"/>
          <w:sz w:val="30"/>
          <w:szCs w:val="30"/>
          <w:shd w:val="clear" w:color="auto" w:fill="FFFFFF"/>
        </w:rPr>
        <w:t xml:space="preserve"> вводом в эксплуатацию </w:t>
      </w:r>
      <w:r w:rsidR="00FB1A26" w:rsidRPr="00F6637F">
        <w:rPr>
          <w:rFonts w:ascii="Times New Roman" w:hAnsi="Times New Roman"/>
          <w:sz w:val="30"/>
          <w:szCs w:val="30"/>
          <w:shd w:val="clear" w:color="auto" w:fill="FFFFFF"/>
        </w:rPr>
        <w:t xml:space="preserve">данного комплекса общежитий </w:t>
      </w:r>
      <w:r w:rsidRPr="00F6637F">
        <w:rPr>
          <w:rFonts w:ascii="Times New Roman" w:hAnsi="Times New Roman"/>
          <w:sz w:val="30"/>
          <w:szCs w:val="30"/>
          <w:shd w:val="clear" w:color="auto" w:fill="FFFFFF"/>
        </w:rPr>
        <w:t xml:space="preserve">районная очередь нуждающихся в улучшении жилищных условий медиков сократится на 40%. </w:t>
      </w:r>
    </w:p>
    <w:p w:rsidR="00465AEB" w:rsidRPr="00F6637F" w:rsidRDefault="00465AEB" w:rsidP="00465AEB">
      <w:pPr>
        <w:widowControl w:val="0"/>
        <w:spacing w:before="120" w:after="0" w:line="280" w:lineRule="exact"/>
        <w:jc w:val="both"/>
        <w:rPr>
          <w:rFonts w:ascii="Times New Roman" w:hAnsi="Times New Roman"/>
          <w:b/>
          <w:i/>
          <w:sz w:val="28"/>
          <w:szCs w:val="28"/>
        </w:rPr>
      </w:pPr>
      <w:r w:rsidRPr="00F6637F">
        <w:rPr>
          <w:rFonts w:ascii="Times New Roman" w:hAnsi="Times New Roman"/>
          <w:b/>
          <w:i/>
          <w:sz w:val="28"/>
          <w:szCs w:val="28"/>
        </w:rPr>
        <w:t>Справочно.</w:t>
      </w:r>
    </w:p>
    <w:p w:rsidR="00465AEB" w:rsidRPr="00F6637F" w:rsidRDefault="00465AEB" w:rsidP="00465AEB">
      <w:pPr>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РНПЦ онкологии и медицинской радиологии им.Н.Н.Александрова основано в 1960 году и является самым крупным в стране лечебно-диагностическим и научно-образовательным учреждением. В центре оказывается специализированная медицинская помощь пациентам из регионов Беларуси. Вместе с этим центр выполняет функцию онкологического диспансера для населения Минской области.</w:t>
      </w:r>
    </w:p>
    <w:p w:rsidR="00047BCB" w:rsidRPr="00F6637F" w:rsidRDefault="00A23E80" w:rsidP="00465AEB">
      <w:pPr>
        <w:pStyle w:val="10"/>
        <w:shd w:val="clear" w:color="auto" w:fill="auto"/>
        <w:spacing w:line="240" w:lineRule="auto"/>
        <w:ind w:firstLine="709"/>
        <w:jc w:val="both"/>
        <w:rPr>
          <w:color w:val="222222"/>
          <w:sz w:val="30"/>
          <w:szCs w:val="30"/>
        </w:rPr>
      </w:pPr>
      <w:r w:rsidRPr="00A1306F">
        <w:rPr>
          <w:rStyle w:val="af4"/>
          <w:b w:val="0"/>
          <w:sz w:val="30"/>
          <w:szCs w:val="30"/>
          <w:bdr w:val="none" w:sz="0" w:space="0" w:color="auto" w:frame="1"/>
          <w:shd w:val="clear" w:color="auto" w:fill="FFFFFF"/>
        </w:rPr>
        <w:t>В</w:t>
      </w:r>
      <w:r w:rsidR="00047BCB" w:rsidRPr="00A1306F">
        <w:rPr>
          <w:rStyle w:val="af4"/>
          <w:b w:val="0"/>
          <w:sz w:val="30"/>
          <w:szCs w:val="30"/>
          <w:bdr w:val="none" w:sz="0" w:space="0" w:color="auto" w:frame="1"/>
          <w:shd w:val="clear" w:color="auto" w:fill="FFFFFF"/>
        </w:rPr>
        <w:t xml:space="preserve"> Гомельском районе </w:t>
      </w:r>
      <w:r w:rsidRPr="00A1306F">
        <w:rPr>
          <w:rStyle w:val="af4"/>
          <w:b w:val="0"/>
          <w:sz w:val="30"/>
          <w:szCs w:val="30"/>
          <w:bdr w:val="none" w:sz="0" w:space="0" w:color="auto" w:frame="1"/>
          <w:shd w:val="clear" w:color="auto" w:fill="FFFFFF"/>
        </w:rPr>
        <w:t>31 октября состоялось</w:t>
      </w:r>
      <w:r w:rsidR="00047BCB" w:rsidRPr="00A1306F">
        <w:rPr>
          <w:rStyle w:val="af4"/>
          <w:b w:val="0"/>
          <w:sz w:val="30"/>
          <w:szCs w:val="30"/>
          <w:bdr w:val="none" w:sz="0" w:space="0" w:color="auto" w:frame="1"/>
          <w:shd w:val="clear" w:color="auto" w:fill="FFFFFF"/>
        </w:rPr>
        <w:t xml:space="preserve"> тор</w:t>
      </w:r>
      <w:r w:rsidRPr="00A1306F">
        <w:rPr>
          <w:rStyle w:val="af4"/>
          <w:b w:val="0"/>
          <w:sz w:val="30"/>
          <w:szCs w:val="30"/>
          <w:bdr w:val="none" w:sz="0" w:space="0" w:color="auto" w:frame="1"/>
          <w:shd w:val="clear" w:color="auto" w:fill="FFFFFF"/>
        </w:rPr>
        <w:t>жественное</w:t>
      </w:r>
      <w:r w:rsidR="00047BCB" w:rsidRPr="00A1306F">
        <w:rPr>
          <w:rStyle w:val="af4"/>
          <w:b w:val="0"/>
          <w:sz w:val="30"/>
          <w:szCs w:val="30"/>
          <w:bdr w:val="none" w:sz="0" w:space="0" w:color="auto" w:frame="1"/>
          <w:shd w:val="clear" w:color="auto" w:fill="FFFFFF"/>
        </w:rPr>
        <w:t xml:space="preserve"> открыти</w:t>
      </w:r>
      <w:r w:rsidRPr="00A1306F">
        <w:rPr>
          <w:rStyle w:val="af4"/>
          <w:b w:val="0"/>
          <w:sz w:val="30"/>
          <w:szCs w:val="30"/>
          <w:bdr w:val="none" w:sz="0" w:space="0" w:color="auto" w:frame="1"/>
          <w:shd w:val="clear" w:color="auto" w:fill="FFFFFF"/>
        </w:rPr>
        <w:t>е</w:t>
      </w:r>
      <w:r w:rsidR="00047BCB" w:rsidRPr="00A1306F">
        <w:rPr>
          <w:rStyle w:val="af4"/>
          <w:sz w:val="30"/>
          <w:szCs w:val="30"/>
          <w:bdr w:val="none" w:sz="0" w:space="0" w:color="auto" w:frame="1"/>
          <w:shd w:val="clear" w:color="auto" w:fill="FFFFFF"/>
        </w:rPr>
        <w:t>долгожданного моста через</w:t>
      </w:r>
      <w:r w:rsidR="00047BCB" w:rsidRPr="00F6637F">
        <w:rPr>
          <w:rStyle w:val="af4"/>
          <w:sz w:val="30"/>
          <w:szCs w:val="30"/>
          <w:bdr w:val="none" w:sz="0" w:space="0" w:color="auto" w:frame="1"/>
          <w:shd w:val="clear" w:color="auto" w:fill="FFFFFF"/>
        </w:rPr>
        <w:t xml:space="preserve"> реку Сож</w:t>
      </w:r>
      <w:r w:rsidR="00047BCB" w:rsidRPr="00F6637F">
        <w:rPr>
          <w:rStyle w:val="af4"/>
          <w:b w:val="0"/>
          <w:sz w:val="30"/>
          <w:szCs w:val="30"/>
          <w:bdr w:val="none" w:sz="0" w:space="0" w:color="auto" w:frame="1"/>
          <w:shd w:val="clear" w:color="auto" w:fill="FFFFFF"/>
        </w:rPr>
        <w:t xml:space="preserve">. </w:t>
      </w:r>
      <w:r w:rsidR="008B7C88" w:rsidRPr="00F6637F">
        <w:rPr>
          <w:rStyle w:val="af4"/>
          <w:b w:val="0"/>
          <w:sz w:val="30"/>
          <w:szCs w:val="30"/>
          <w:bdr w:val="none" w:sz="0" w:space="0" w:color="auto" w:frame="1"/>
          <w:shd w:val="clear" w:color="auto" w:fill="FFFFFF"/>
        </w:rPr>
        <w:t>Данный п</w:t>
      </w:r>
      <w:r w:rsidR="00C038B0" w:rsidRPr="00F6637F">
        <w:rPr>
          <w:rStyle w:val="af4"/>
          <w:b w:val="0"/>
          <w:sz w:val="30"/>
          <w:szCs w:val="30"/>
          <w:bdr w:val="none" w:sz="0" w:space="0" w:color="auto" w:frame="1"/>
          <w:shd w:val="clear" w:color="auto" w:fill="FFFFFF"/>
        </w:rPr>
        <w:t>утепровод</w:t>
      </w:r>
      <w:r w:rsidR="00047BCB" w:rsidRPr="00F6637F">
        <w:rPr>
          <w:color w:val="222222"/>
          <w:sz w:val="30"/>
          <w:szCs w:val="30"/>
        </w:rPr>
        <w:t xml:space="preserve"> является частью трассы М8/Е95, по которой движется транспортный поток от границы России до Украины.</w:t>
      </w:r>
    </w:p>
    <w:p w:rsidR="00AD40B0" w:rsidRPr="00F6637F" w:rsidRDefault="00C038B0" w:rsidP="00C038B0">
      <w:pPr>
        <w:pStyle w:val="10"/>
        <w:shd w:val="clear" w:color="auto" w:fill="auto"/>
        <w:spacing w:line="240" w:lineRule="auto"/>
        <w:ind w:firstLine="709"/>
        <w:jc w:val="both"/>
        <w:rPr>
          <w:rStyle w:val="af4"/>
          <w:b w:val="0"/>
          <w:sz w:val="30"/>
          <w:szCs w:val="30"/>
          <w:bdr w:val="none" w:sz="0" w:space="0" w:color="auto" w:frame="1"/>
          <w:shd w:val="clear" w:color="auto" w:fill="FFFFFF"/>
        </w:rPr>
      </w:pPr>
      <w:r w:rsidRPr="00F6637F">
        <w:rPr>
          <w:color w:val="000000"/>
          <w:sz w:val="30"/>
          <w:szCs w:val="30"/>
          <w:shd w:val="clear" w:color="auto" w:fill="FFFFFF"/>
        </w:rPr>
        <w:t xml:space="preserve">В строительстве объекта участвовало 130 человек, которые трудились в три смены, чтобы сдать мост раньше намеченных сроков. </w:t>
      </w:r>
      <w:r w:rsidR="00047BCB" w:rsidRPr="00F6637F">
        <w:rPr>
          <w:color w:val="222222"/>
          <w:sz w:val="30"/>
          <w:szCs w:val="30"/>
        </w:rPr>
        <w:br/>
      </w:r>
      <w:r w:rsidR="008F7B39" w:rsidRPr="00F6637F">
        <w:rPr>
          <w:color w:val="222222"/>
          <w:sz w:val="30"/>
          <w:szCs w:val="30"/>
        </w:rPr>
        <w:t>Стоимость нового моста составила 58 миллионов рублей.</w:t>
      </w:r>
      <w:r w:rsidR="008F7B39" w:rsidRPr="00F6637F">
        <w:rPr>
          <w:color w:val="222222"/>
          <w:sz w:val="30"/>
          <w:szCs w:val="30"/>
        </w:rPr>
        <w:br/>
      </w:r>
      <w:r w:rsidRPr="00F6637F">
        <w:rPr>
          <w:color w:val="000000"/>
          <w:sz w:val="30"/>
          <w:szCs w:val="30"/>
          <w:shd w:val="clear" w:color="auto" w:fill="FFFFFF"/>
        </w:rPr>
        <w:t xml:space="preserve">Его протяженность </w:t>
      </w:r>
      <w:r w:rsidR="008F7B39" w:rsidRPr="00F6637F">
        <w:rPr>
          <w:color w:val="000000"/>
          <w:sz w:val="30"/>
          <w:szCs w:val="30"/>
          <w:shd w:val="clear" w:color="auto" w:fill="FFFFFF"/>
        </w:rPr>
        <w:t>–</w:t>
      </w:r>
      <w:r w:rsidRPr="00F6637F">
        <w:rPr>
          <w:color w:val="000000"/>
          <w:sz w:val="30"/>
          <w:szCs w:val="30"/>
          <w:shd w:val="clear" w:color="auto" w:fill="FFFFFF"/>
        </w:rPr>
        <w:t xml:space="preserve"> 544 метра, а в конструкции – 3 тысячи тонн металла. </w:t>
      </w:r>
      <w:r w:rsidR="00047BCB" w:rsidRPr="00F6637F">
        <w:rPr>
          <w:rStyle w:val="af4"/>
          <w:b w:val="0"/>
          <w:sz w:val="30"/>
          <w:szCs w:val="30"/>
          <w:bdr w:val="none" w:sz="0" w:space="0" w:color="auto" w:frame="1"/>
          <w:shd w:val="clear" w:color="auto" w:fill="FFFFFF"/>
        </w:rPr>
        <w:t>Теперь большегрузы и транзитный транспорт перестану</w:t>
      </w:r>
      <w:r w:rsidR="008F7B39" w:rsidRPr="00F6637F">
        <w:rPr>
          <w:rStyle w:val="af4"/>
          <w:b w:val="0"/>
          <w:sz w:val="30"/>
          <w:szCs w:val="30"/>
          <w:bdr w:val="none" w:sz="0" w:space="0" w:color="auto" w:frame="1"/>
          <w:shd w:val="clear" w:color="auto" w:fill="FFFFFF"/>
        </w:rPr>
        <w:t xml:space="preserve">т ездить по </w:t>
      </w:r>
      <w:r w:rsidR="00047BCB" w:rsidRPr="00F6637F">
        <w:rPr>
          <w:rStyle w:val="af4"/>
          <w:b w:val="0"/>
          <w:sz w:val="30"/>
          <w:szCs w:val="30"/>
          <w:bdr w:val="none" w:sz="0" w:space="0" w:color="auto" w:frame="1"/>
          <w:shd w:val="clear" w:color="auto" w:fill="FFFFFF"/>
        </w:rPr>
        <w:t xml:space="preserve">городским улицам Гомеля, </w:t>
      </w:r>
      <w:r w:rsidR="008B7C88" w:rsidRPr="00F6637F">
        <w:rPr>
          <w:rStyle w:val="af4"/>
          <w:b w:val="0"/>
          <w:sz w:val="30"/>
          <w:szCs w:val="30"/>
          <w:bdr w:val="none" w:sz="0" w:space="0" w:color="auto" w:frame="1"/>
          <w:shd w:val="clear" w:color="auto" w:fill="FFFFFF"/>
        </w:rPr>
        <w:t xml:space="preserve">что </w:t>
      </w:r>
      <w:r w:rsidR="004C56C1" w:rsidRPr="00F6637F">
        <w:rPr>
          <w:rStyle w:val="af4"/>
          <w:b w:val="0"/>
          <w:sz w:val="30"/>
          <w:szCs w:val="30"/>
          <w:bdr w:val="none" w:sz="0" w:space="0" w:color="auto" w:frame="1"/>
          <w:shd w:val="clear" w:color="auto" w:fill="FFFFFF"/>
        </w:rPr>
        <w:t xml:space="preserve">позволит значительно </w:t>
      </w:r>
      <w:r w:rsidR="008B7C88" w:rsidRPr="00F6637F">
        <w:rPr>
          <w:rStyle w:val="af4"/>
          <w:b w:val="0"/>
          <w:sz w:val="30"/>
          <w:szCs w:val="30"/>
          <w:bdr w:val="none" w:sz="0" w:space="0" w:color="auto" w:frame="1"/>
          <w:shd w:val="clear" w:color="auto" w:fill="FFFFFF"/>
        </w:rPr>
        <w:t>уменьши</w:t>
      </w:r>
      <w:r w:rsidR="004C56C1" w:rsidRPr="00F6637F">
        <w:rPr>
          <w:rStyle w:val="af4"/>
          <w:b w:val="0"/>
          <w:sz w:val="30"/>
          <w:szCs w:val="30"/>
          <w:bdr w:val="none" w:sz="0" w:space="0" w:color="auto" w:frame="1"/>
          <w:shd w:val="clear" w:color="auto" w:fill="FFFFFF"/>
        </w:rPr>
        <w:t xml:space="preserve">ть </w:t>
      </w:r>
      <w:r w:rsidR="008F7B39" w:rsidRPr="00F6637F">
        <w:rPr>
          <w:color w:val="000000"/>
          <w:sz w:val="30"/>
          <w:szCs w:val="30"/>
          <w:shd w:val="clear" w:color="auto" w:fill="FFFFFF"/>
        </w:rPr>
        <w:t>и без того плотный трафик</w:t>
      </w:r>
      <w:r w:rsidR="004C56C1" w:rsidRPr="00F6637F">
        <w:rPr>
          <w:color w:val="000000"/>
          <w:sz w:val="30"/>
          <w:szCs w:val="30"/>
          <w:shd w:val="clear" w:color="auto" w:fill="FFFFFF"/>
        </w:rPr>
        <w:t xml:space="preserve"> в областном центре</w:t>
      </w:r>
      <w:r w:rsidR="00047BCB" w:rsidRPr="00F6637F">
        <w:rPr>
          <w:rStyle w:val="af4"/>
          <w:b w:val="0"/>
          <w:sz w:val="30"/>
          <w:szCs w:val="30"/>
          <w:bdr w:val="none" w:sz="0" w:space="0" w:color="auto" w:frame="1"/>
          <w:shd w:val="clear" w:color="auto" w:fill="FFFFFF"/>
        </w:rPr>
        <w:t>.</w:t>
      </w:r>
    </w:p>
    <w:p w:rsidR="00C038B0" w:rsidRPr="00F6637F" w:rsidRDefault="00C038B0" w:rsidP="00C038B0">
      <w:pPr>
        <w:pStyle w:val="10"/>
        <w:shd w:val="clear" w:color="auto" w:fill="auto"/>
        <w:spacing w:line="240" w:lineRule="auto"/>
        <w:ind w:firstLine="709"/>
        <w:jc w:val="both"/>
        <w:rPr>
          <w:sz w:val="30"/>
          <w:szCs w:val="30"/>
        </w:rPr>
      </w:pPr>
      <w:r w:rsidRPr="00F6637F">
        <w:rPr>
          <w:sz w:val="30"/>
          <w:szCs w:val="30"/>
        </w:rPr>
        <w:t xml:space="preserve">Новый мост возвели в непосредственной близости от старого сооружения, причем взрывать </w:t>
      </w:r>
      <w:r w:rsidR="004C56C1" w:rsidRPr="00F6637F">
        <w:rPr>
          <w:sz w:val="30"/>
          <w:szCs w:val="30"/>
        </w:rPr>
        <w:t>его</w:t>
      </w:r>
      <w:r w:rsidRPr="00F6637F">
        <w:rPr>
          <w:sz w:val="30"/>
          <w:szCs w:val="30"/>
        </w:rPr>
        <w:t xml:space="preserve"> не будут</w:t>
      </w:r>
      <w:r w:rsidR="004C56C1" w:rsidRPr="00F6637F">
        <w:rPr>
          <w:sz w:val="30"/>
          <w:szCs w:val="30"/>
        </w:rPr>
        <w:t xml:space="preserve">, а </w:t>
      </w:r>
      <w:r w:rsidRPr="00F6637F">
        <w:rPr>
          <w:sz w:val="30"/>
          <w:szCs w:val="30"/>
        </w:rPr>
        <w:t>демонтир</w:t>
      </w:r>
      <w:r w:rsidR="004C56C1" w:rsidRPr="00F6637F">
        <w:rPr>
          <w:sz w:val="30"/>
          <w:szCs w:val="30"/>
        </w:rPr>
        <w:t xml:space="preserve">уют </w:t>
      </w:r>
      <w:r w:rsidRPr="00F6637F">
        <w:rPr>
          <w:sz w:val="30"/>
          <w:szCs w:val="30"/>
        </w:rPr>
        <w:t>постепенно.</w:t>
      </w:r>
    </w:p>
    <w:p w:rsidR="00465AEB" w:rsidRPr="00F6637F" w:rsidRDefault="00465AEB" w:rsidP="00465AEB">
      <w:pPr>
        <w:pStyle w:val="10"/>
        <w:shd w:val="clear" w:color="auto" w:fill="auto"/>
        <w:spacing w:line="240" w:lineRule="auto"/>
        <w:ind w:firstLine="709"/>
        <w:jc w:val="both"/>
        <w:rPr>
          <w:sz w:val="30"/>
          <w:szCs w:val="30"/>
        </w:rPr>
      </w:pPr>
      <w:r w:rsidRPr="00F6637F">
        <w:rPr>
          <w:sz w:val="30"/>
          <w:szCs w:val="30"/>
        </w:rPr>
        <w:t>Не остались обделены вниманием и жители Витебской области. К</w:t>
      </w:r>
      <w:r w:rsidRPr="00F6637F">
        <w:rPr>
          <w:bCs/>
          <w:sz w:val="30"/>
          <w:szCs w:val="30"/>
        </w:rPr>
        <w:t xml:space="preserve">апитальный ремонт с элементами модернизации </w:t>
      </w:r>
      <w:r w:rsidRPr="00F6637F">
        <w:rPr>
          <w:b/>
          <w:bCs/>
          <w:sz w:val="30"/>
          <w:szCs w:val="30"/>
        </w:rPr>
        <w:t>пищеблока</w:t>
      </w:r>
      <w:r w:rsidRPr="00F6637F">
        <w:rPr>
          <w:bCs/>
          <w:sz w:val="30"/>
          <w:szCs w:val="30"/>
        </w:rPr>
        <w:t xml:space="preserve"> проведен </w:t>
      </w:r>
      <w:r w:rsidRPr="00F6637F">
        <w:rPr>
          <w:b/>
          <w:bCs/>
          <w:sz w:val="30"/>
          <w:szCs w:val="30"/>
        </w:rPr>
        <w:t>вучреждении здравоохранения «Докшицкая центральная районная больница»</w:t>
      </w:r>
      <w:r w:rsidRPr="00F6637F">
        <w:rPr>
          <w:bCs/>
          <w:sz w:val="30"/>
          <w:szCs w:val="30"/>
        </w:rPr>
        <w:t xml:space="preserve">. Здание пищеблока было построено в 1989 году и устарело.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результате ремонта выполнена частичная перепланировка помещений с внутренней отделкой. Помещения пищеблока оснащены необходимым технологическим, холодильным и моечным оборудованием. Обновлен и внешний облик здания: заменена кровля, оконные и дверные блоки, обустроено крыльцо с ограждением и козырьками, оштукатурены фасады с покраской, а также осуществлены работы по благоустройству территории.</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Сегодня </w:t>
      </w:r>
      <w:r w:rsidR="00A23E80">
        <w:rPr>
          <w:rFonts w:ascii="Times New Roman" w:hAnsi="Times New Roman"/>
          <w:sz w:val="30"/>
          <w:szCs w:val="30"/>
        </w:rPr>
        <w:t>одна из главных</w:t>
      </w:r>
      <w:r w:rsidRPr="00F6637F">
        <w:rPr>
          <w:rFonts w:ascii="Times New Roman" w:hAnsi="Times New Roman"/>
          <w:sz w:val="30"/>
          <w:szCs w:val="30"/>
        </w:rPr>
        <w:t xml:space="preserve"> задач – создать необходимые условия для развития и самореализации белорусской молодежи.</w:t>
      </w:r>
    </w:p>
    <w:p w:rsidR="00465AEB" w:rsidRPr="00F6637F" w:rsidRDefault="000D128D" w:rsidP="002B2086">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Так, н</w:t>
      </w:r>
      <w:r w:rsidR="00465AEB" w:rsidRPr="00F6637F">
        <w:rPr>
          <w:rFonts w:ascii="Times New Roman" w:hAnsi="Times New Roman"/>
          <w:sz w:val="30"/>
          <w:szCs w:val="30"/>
        </w:rPr>
        <w:t xml:space="preserve">а базе УО «Оршанский государственный механико-экономический колледж» за счет средств областного бюджета проведен капитальный ремонт бывших учебно-производственных мастерских и </w:t>
      </w:r>
      <w:r w:rsidR="00465AEB" w:rsidRPr="00F6637F">
        <w:rPr>
          <w:rFonts w:ascii="Times New Roman" w:hAnsi="Times New Roman"/>
          <w:b/>
          <w:sz w:val="30"/>
          <w:szCs w:val="30"/>
        </w:rPr>
        <w:t xml:space="preserve">создан ресурсный центр машиностроительного профиля. </w:t>
      </w:r>
    </w:p>
    <w:p w:rsidR="00465AEB" w:rsidRPr="00F6637F" w:rsidRDefault="00465AEB" w:rsidP="00465AEB">
      <w:pPr>
        <w:spacing w:after="0" w:line="240" w:lineRule="auto"/>
        <w:ind w:firstLine="709"/>
        <w:jc w:val="both"/>
        <w:rPr>
          <w:rFonts w:ascii="Times New Roman" w:hAnsi="Times New Roman"/>
          <w:spacing w:val="-6"/>
          <w:sz w:val="30"/>
          <w:szCs w:val="30"/>
        </w:rPr>
      </w:pPr>
      <w:r w:rsidRPr="00F6637F">
        <w:rPr>
          <w:rFonts w:ascii="Times New Roman" w:hAnsi="Times New Roman"/>
          <w:sz w:val="30"/>
          <w:szCs w:val="30"/>
        </w:rPr>
        <w:t>Долгожданный подарок в канун праздника получили жители</w:t>
      </w:r>
      <w:r w:rsidRPr="00F6637F">
        <w:rPr>
          <w:rFonts w:ascii="Times New Roman" w:hAnsi="Times New Roman"/>
          <w:bCs/>
          <w:sz w:val="30"/>
          <w:szCs w:val="30"/>
        </w:rPr>
        <w:t xml:space="preserve"> Гродненской области. </w:t>
      </w:r>
      <w:r w:rsidRPr="00F6637F">
        <w:rPr>
          <w:rFonts w:ascii="Times New Roman" w:hAnsi="Times New Roman"/>
          <w:sz w:val="30"/>
          <w:szCs w:val="30"/>
        </w:rPr>
        <w:t>В густонаселенном микрорайоне «Индустриальный» г.Лиды</w:t>
      </w:r>
      <w:r w:rsidRPr="00F6637F">
        <w:rPr>
          <w:rFonts w:ascii="Times New Roman" w:hAnsi="Times New Roman"/>
          <w:bCs/>
          <w:sz w:val="30"/>
          <w:szCs w:val="30"/>
        </w:rPr>
        <w:t xml:space="preserve">к празднику открыли </w:t>
      </w:r>
      <w:r w:rsidRPr="00F6637F">
        <w:rPr>
          <w:rFonts w:ascii="Times New Roman" w:hAnsi="Times New Roman"/>
          <w:b/>
          <w:sz w:val="30"/>
          <w:szCs w:val="30"/>
        </w:rPr>
        <w:t>ясли-сад № 41</w:t>
      </w:r>
      <w:r w:rsidRPr="00F6637F">
        <w:rPr>
          <w:rFonts w:ascii="Times New Roman" w:hAnsi="Times New Roman"/>
          <w:sz w:val="30"/>
          <w:szCs w:val="30"/>
        </w:rPr>
        <w:t xml:space="preserve">. </w:t>
      </w:r>
      <w:r w:rsidRPr="00F6637F">
        <w:rPr>
          <w:rFonts w:ascii="Times New Roman" w:hAnsi="Times New Roman"/>
          <w:spacing w:val="-6"/>
          <w:sz w:val="30"/>
          <w:szCs w:val="30"/>
        </w:rPr>
        <w:t xml:space="preserve">Для учреждения был разработан индивидуальный современный дизайн, гармонично сочетающий в себе функциональность, удобство, безопасность и эстетику в соответствии с названием учреждения </w:t>
      </w:r>
      <w:r w:rsidRPr="00F6637F">
        <w:rPr>
          <w:rFonts w:ascii="Times New Roman" w:hAnsi="Times New Roman"/>
          <w:i/>
          <w:spacing w:val="-6"/>
          <w:sz w:val="30"/>
          <w:szCs w:val="30"/>
        </w:rPr>
        <w:t>(Государственное учреждение образования «Ясли-сад №41 г.Лиды “Карамелька”»)</w:t>
      </w:r>
      <w:r w:rsidRPr="00F6637F">
        <w:rPr>
          <w:rFonts w:ascii="Times New Roman" w:hAnsi="Times New Roman"/>
          <w:spacing w:val="-6"/>
          <w:sz w:val="30"/>
          <w:szCs w:val="30"/>
        </w:rPr>
        <w:t>.</w:t>
      </w:r>
    </w:p>
    <w:p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отделке использованы только натуральные материалы: паркетная доска, экологические материалы, деревянная мебель со светлыми фасадами и яркими элементами декора.</w:t>
      </w:r>
    </w:p>
    <w:p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Учреждение рассчитано на 230 мест. Предполагается, что будет функционировать 12 групп, одна из которых для детей с тяжелыми нарушениями речи.</w:t>
      </w:r>
    </w:p>
    <w:p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В групповых помещениях для деток создана современная предметно-развивающая среда: разные виды игр, конструкторы, станки для ткачества, материалы для развития творческих способностей, интерактивный стол, раздаточный и демонстрационный материал.</w:t>
      </w:r>
    </w:p>
    <w:p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Созданы условия для использования информационно-коммуникационных технологий в образовательном процессе: оборудован компьютерный класс, приобретены мультиборд, аудиосистемы для музыкального и актового залов, электронные пианино. Оборудована сенсорная комната.</w:t>
      </w:r>
    </w:p>
    <w:p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 xml:space="preserve">Поэтому среди объектов, которые в ноябре распахнули двери, – </w:t>
      </w:r>
      <w:r w:rsidRPr="00F6637F">
        <w:rPr>
          <w:b/>
          <w:sz w:val="30"/>
          <w:szCs w:val="30"/>
        </w:rPr>
        <w:t>бассейн по ул.Селицкого в г.Минске</w:t>
      </w:r>
      <w:r w:rsidRPr="00F6637F">
        <w:rPr>
          <w:sz w:val="30"/>
          <w:szCs w:val="30"/>
        </w:rPr>
        <w:t xml:space="preserve">, предназначенный для оздоровительного плавания и занятий спортом населения. Среди предлагаемых услуг </w:t>
      </w:r>
      <w:r w:rsidRPr="00F6637F">
        <w:rPr>
          <w:rFonts w:eastAsia="Calibri"/>
          <w:bCs/>
          <w:sz w:val="30"/>
          <w:szCs w:val="30"/>
        </w:rPr>
        <w:t xml:space="preserve">обучение плаванию детей </w:t>
      </w:r>
      <w:r w:rsidRPr="00F6637F">
        <w:rPr>
          <w:sz w:val="30"/>
          <w:szCs w:val="30"/>
        </w:rPr>
        <w:t xml:space="preserve">и </w:t>
      </w:r>
      <w:r w:rsidRPr="00F6637F">
        <w:rPr>
          <w:rFonts w:eastAsia="Calibri"/>
          <w:bCs/>
          <w:sz w:val="30"/>
          <w:szCs w:val="30"/>
        </w:rPr>
        <w:t>взрослых,оздоровительное плавание и аквааэробика.</w:t>
      </w:r>
      <w:r w:rsidRPr="00F6637F">
        <w:rPr>
          <w:sz w:val="30"/>
          <w:szCs w:val="30"/>
        </w:rPr>
        <w:t xml:space="preserve"> Единовременная пропускная способность бассейна 70 челок в смену. Для подготовительных занятий на спортивных тренажерах имеется зал «сухого плавания». Пропускная способность зала – 8 человек в смену.</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Для физически ослабленных лиц около каждой чаши бассейна предусмотрены стационарные подъемники для спуска в воду и подъема из воды.</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lastRenderedPageBreak/>
        <w:t xml:space="preserve">Не обошла традиция и Могилевскую область. После 10 лет ожиданий в </w:t>
      </w:r>
      <w:r w:rsidRPr="00F6637F">
        <w:rPr>
          <w:rFonts w:ascii="Times New Roman" w:hAnsi="Times New Roman"/>
          <w:b/>
          <w:sz w:val="30"/>
          <w:szCs w:val="30"/>
        </w:rPr>
        <w:t>г.Осиповичи</w:t>
      </w:r>
      <w:r w:rsidRPr="00F6637F">
        <w:rPr>
          <w:rFonts w:ascii="Times New Roman" w:hAnsi="Times New Roman"/>
          <w:sz w:val="30"/>
          <w:szCs w:val="30"/>
        </w:rPr>
        <w:t xml:space="preserve"> открылся </w:t>
      </w:r>
      <w:r w:rsidRPr="00F6637F">
        <w:rPr>
          <w:rFonts w:ascii="Times New Roman" w:hAnsi="Times New Roman"/>
          <w:b/>
          <w:sz w:val="30"/>
          <w:szCs w:val="30"/>
        </w:rPr>
        <w:t>новый терапевтический корпус районной больницы</w:t>
      </w:r>
      <w:r w:rsidRPr="00F6637F">
        <w:rPr>
          <w:rFonts w:ascii="Times New Roman" w:hAnsi="Times New Roman"/>
          <w:sz w:val="30"/>
          <w:szCs w:val="30"/>
        </w:rPr>
        <w:t xml:space="preserve">, который </w:t>
      </w:r>
      <w:r w:rsidRPr="00F6637F">
        <w:rPr>
          <w:rFonts w:ascii="Times New Roman" w:hAnsi="Times New Roman"/>
          <w:noProof/>
          <w:sz w:val="30"/>
          <w:szCs w:val="30"/>
          <w:lang w:eastAsia="ru-RU"/>
        </w:rPr>
        <w:t>соединен с существующим переходной галереей.</w:t>
      </w:r>
      <w:r w:rsidRPr="00F6637F">
        <w:rPr>
          <w:rFonts w:ascii="Times New Roman" w:hAnsi="Times New Roman"/>
          <w:sz w:val="30"/>
          <w:szCs w:val="30"/>
        </w:rPr>
        <w:t xml:space="preserve"> Все это время жители одного из самых населенных районов Могилевской области </w:t>
      </w:r>
      <w:r w:rsidRPr="00F6637F">
        <w:rPr>
          <w:rFonts w:ascii="Times New Roman" w:hAnsi="Times New Roman"/>
          <w:i/>
          <w:sz w:val="30"/>
          <w:szCs w:val="30"/>
        </w:rPr>
        <w:t>(около 47 тыс.)</w:t>
      </w:r>
      <w:r w:rsidRPr="00F6637F">
        <w:rPr>
          <w:rFonts w:ascii="Times New Roman" w:hAnsi="Times New Roman"/>
          <w:sz w:val="30"/>
          <w:szCs w:val="30"/>
        </w:rPr>
        <w:t xml:space="preserve"> лечились в старом здании, не приспособленном к такой нагрузке. На некоторые процедуры людям приходилось ездить в другие районы.</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 новым корпусом у Осиповичской районной больницы появились и новые возможности: в круглосуточном режиме работает кабинет компьютерной томографии, отделение гемодиализа </w:t>
      </w:r>
      <w:r w:rsidRPr="00F6637F">
        <w:rPr>
          <w:rFonts w:ascii="Times New Roman" w:hAnsi="Times New Roman"/>
          <w:i/>
          <w:sz w:val="30"/>
          <w:szCs w:val="30"/>
        </w:rPr>
        <w:t>(ради проведения жизненно необходимой процедуры пациентам с хроническими заболеваниями почек не придется больше ездить три раза в неделю в г.Бобруйск или г.Могилев)</w:t>
      </w:r>
      <w:r w:rsidRPr="00F6637F">
        <w:rPr>
          <w:rFonts w:ascii="Times New Roman" w:hAnsi="Times New Roman"/>
          <w:sz w:val="30"/>
          <w:szCs w:val="30"/>
        </w:rPr>
        <w:t xml:space="preserve">. </w:t>
      </w:r>
    </w:p>
    <w:p w:rsidR="00465AEB" w:rsidRPr="00F6637F" w:rsidRDefault="00465AEB" w:rsidP="00465AEB">
      <w:pPr>
        <w:spacing w:after="0" w:line="240" w:lineRule="auto"/>
        <w:ind w:firstLine="709"/>
        <w:jc w:val="both"/>
        <w:rPr>
          <w:rFonts w:ascii="Times New Roman" w:hAnsi="Times New Roman"/>
          <w:spacing w:val="-4"/>
          <w:kern w:val="30"/>
          <w:sz w:val="30"/>
          <w:szCs w:val="30"/>
        </w:rPr>
      </w:pPr>
      <w:r w:rsidRPr="00F6637F">
        <w:rPr>
          <w:rFonts w:ascii="Times New Roman" w:hAnsi="Times New Roman"/>
          <w:sz w:val="30"/>
          <w:szCs w:val="30"/>
        </w:rPr>
        <w:t xml:space="preserve">Социально значимый объект оснащен и другим современным высокотехнологическим медицинским оборудованием, в том числе </w:t>
      </w:r>
      <w:r w:rsidRPr="00F6637F">
        <w:rPr>
          <w:rFonts w:ascii="Times New Roman" w:hAnsi="Times New Roman"/>
          <w:spacing w:val="-4"/>
          <w:kern w:val="30"/>
          <w:sz w:val="30"/>
          <w:szCs w:val="30"/>
        </w:rPr>
        <w:t>лапароскопической стойкой, эндовидеогастроскопом, колоноскопом, наркозно-дыхательной аппаратурой, ультразвуковыми диагностическими системами, реанимационными модулями, рентгенаппаратами.</w:t>
      </w:r>
    </w:p>
    <w:p w:rsidR="00465AEB" w:rsidRPr="00F6637F" w:rsidRDefault="00465AEB" w:rsidP="00465AEB">
      <w:pPr>
        <w:spacing w:after="0" w:line="240" w:lineRule="auto"/>
        <w:ind w:firstLine="708"/>
        <w:jc w:val="both"/>
        <w:rPr>
          <w:rFonts w:ascii="Times New Roman" w:hAnsi="Times New Roman"/>
          <w:sz w:val="30"/>
          <w:szCs w:val="30"/>
          <w:shd w:val="clear" w:color="auto" w:fill="FFFFFF"/>
        </w:rPr>
      </w:pPr>
      <w:r w:rsidRPr="00F6637F">
        <w:rPr>
          <w:rFonts w:ascii="Times New Roman" w:hAnsi="Times New Roman"/>
          <w:sz w:val="30"/>
          <w:szCs w:val="30"/>
        </w:rPr>
        <w:t xml:space="preserve">Для инвалидов и маломобильных пациентов </w:t>
      </w:r>
      <w:r w:rsidRPr="00F6637F">
        <w:rPr>
          <w:rFonts w:ascii="Times New Roman" w:hAnsi="Times New Roman"/>
          <w:sz w:val="30"/>
          <w:szCs w:val="30"/>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Также к празднику после реконструкции жители г.Могилева увидят обновленный </w:t>
      </w:r>
      <w:r w:rsidRPr="00F6637F">
        <w:rPr>
          <w:rFonts w:ascii="Times New Roman" w:hAnsi="Times New Roman"/>
          <w:b/>
          <w:sz w:val="30"/>
          <w:szCs w:val="30"/>
        </w:rPr>
        <w:t>родильный дом УЗ «Могилевская городская больница скорой медицинской помощи»</w:t>
      </w:r>
      <w:r w:rsidRPr="00F6637F">
        <w:rPr>
          <w:rFonts w:ascii="Times New Roman" w:hAnsi="Times New Roman"/>
          <w:sz w:val="30"/>
          <w:szCs w:val="30"/>
        </w:rPr>
        <w:t>.</w:t>
      </w:r>
    </w:p>
    <w:p w:rsidR="00465AEB" w:rsidRPr="00F6637F" w:rsidRDefault="00465AEB" w:rsidP="00465AEB">
      <w:pPr>
        <w:spacing w:before="120" w:after="0" w:line="280" w:lineRule="exact"/>
        <w:jc w:val="both"/>
        <w:rPr>
          <w:rFonts w:ascii="Times New Roman" w:hAnsi="Times New Roman"/>
          <w:b/>
          <w:bCs/>
          <w:i/>
          <w:sz w:val="28"/>
          <w:szCs w:val="28"/>
        </w:rPr>
      </w:pPr>
      <w:r w:rsidRPr="00F6637F">
        <w:rPr>
          <w:rFonts w:ascii="Times New Roman" w:hAnsi="Times New Roman"/>
          <w:b/>
          <w:bCs/>
          <w:i/>
          <w:sz w:val="28"/>
          <w:szCs w:val="28"/>
        </w:rPr>
        <w:t>Справочно.</w:t>
      </w:r>
    </w:p>
    <w:p w:rsidR="00465AEB" w:rsidRPr="00F6637F" w:rsidRDefault="00465AEB" w:rsidP="00465AEB">
      <w:pPr>
        <w:spacing w:after="0" w:line="280" w:lineRule="exact"/>
        <w:ind w:left="709" w:firstLine="709"/>
        <w:jc w:val="both"/>
        <w:rPr>
          <w:rFonts w:ascii="Times New Roman" w:hAnsi="Times New Roman"/>
          <w:bCs/>
          <w:i/>
          <w:sz w:val="28"/>
          <w:szCs w:val="28"/>
        </w:rPr>
      </w:pPr>
      <w:r w:rsidRPr="00F6637F">
        <w:rPr>
          <w:rFonts w:ascii="Times New Roman" w:hAnsi="Times New Roman"/>
          <w:bCs/>
          <w:i/>
          <w:sz w:val="28"/>
          <w:szCs w:val="28"/>
        </w:rPr>
        <w:t>Родильный дом рассчитан на 208 акушерских коек, входит в структуру многопрофильного стационара. Общий коечный фонд учреждения составляет 940 коек, из них 25 клинических отделений, 19 вспомогательных диагностических отделений и кабинетов.</w:t>
      </w:r>
    </w:p>
    <w:p w:rsidR="00465AEB" w:rsidRPr="00F6637F" w:rsidRDefault="00465AEB" w:rsidP="00465AEB">
      <w:pPr>
        <w:spacing w:after="0" w:line="280" w:lineRule="exact"/>
        <w:ind w:left="709" w:firstLine="709"/>
        <w:jc w:val="both"/>
        <w:rPr>
          <w:rFonts w:ascii="Times New Roman" w:hAnsi="Times New Roman"/>
          <w:i/>
          <w:sz w:val="28"/>
          <w:szCs w:val="28"/>
        </w:rPr>
      </w:pPr>
      <w:r w:rsidRPr="00F6637F">
        <w:rPr>
          <w:rFonts w:ascii="Times New Roman" w:hAnsi="Times New Roman"/>
          <w:bCs/>
          <w:i/>
          <w:sz w:val="28"/>
          <w:szCs w:val="28"/>
        </w:rPr>
        <w:t xml:space="preserve">Родильный дом УЗ «Могилевская городская больница скорой медицинской помощи» является перинатальным центром третьего уровня, в котором </w:t>
      </w:r>
      <w:r w:rsidRPr="00F6637F">
        <w:rPr>
          <w:rFonts w:ascii="Times New Roman" w:hAnsi="Times New Roman"/>
          <w:i/>
          <w:sz w:val="28"/>
          <w:szCs w:val="28"/>
        </w:rPr>
        <w:t>оказывают качественную акушерско-гинекологическую</w:t>
      </w:r>
      <w:r w:rsidRPr="00F6637F">
        <w:rPr>
          <w:rFonts w:ascii="Times New Roman" w:hAnsi="Times New Roman"/>
          <w:bCs/>
          <w:i/>
          <w:sz w:val="28"/>
          <w:szCs w:val="28"/>
        </w:rPr>
        <w:t xml:space="preserve"> помощь, в том числе высокотехнологическую женщинам г.Могилева и имеющим тяжелую патологию из всей Могилевской области, а также </w:t>
      </w:r>
      <w:r w:rsidRPr="00F6637F">
        <w:rPr>
          <w:rFonts w:ascii="Times New Roman" w:hAnsi="Times New Roman"/>
          <w:i/>
          <w:sz w:val="28"/>
          <w:szCs w:val="28"/>
        </w:rPr>
        <w:t>новорожденным, нуждающимся в интенсивной терапии и реанимации, осуществляют выхаживание новорожденных, в том числе глубоко недоношенных.</w:t>
      </w:r>
    </w:p>
    <w:p w:rsidR="00465AEB" w:rsidRPr="00F6637F" w:rsidRDefault="00465AEB" w:rsidP="00465AEB">
      <w:pPr>
        <w:spacing w:after="120" w:line="280" w:lineRule="exact"/>
        <w:ind w:left="709" w:firstLine="709"/>
        <w:jc w:val="both"/>
        <w:rPr>
          <w:rFonts w:ascii="Times New Roman" w:hAnsi="Times New Roman"/>
          <w:bCs/>
          <w:sz w:val="28"/>
          <w:szCs w:val="28"/>
        </w:rPr>
      </w:pPr>
      <w:r w:rsidRPr="00F6637F">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Для рожениц организована музыкотерапия, размещены фитболы, шведские стенки, ванны с гидромассажем, позволяющие проводить психопрофилактическое обезболивание родов.</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lastRenderedPageBreak/>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1952D0" w:rsidRPr="00A14B23" w:rsidRDefault="001952D0" w:rsidP="00465AEB">
      <w:pPr>
        <w:spacing w:after="0" w:line="240" w:lineRule="auto"/>
        <w:ind w:firstLine="709"/>
        <w:jc w:val="both"/>
        <w:rPr>
          <w:rFonts w:ascii="Times New Roman" w:hAnsi="Times New Roman"/>
          <w:spacing w:val="-4"/>
          <w:kern w:val="30"/>
          <w:sz w:val="30"/>
          <w:szCs w:val="30"/>
        </w:rPr>
      </w:pPr>
      <w:r w:rsidRPr="001952D0">
        <w:rPr>
          <w:rFonts w:ascii="Times New Roman" w:hAnsi="Times New Roman"/>
          <w:sz w:val="30"/>
          <w:szCs w:val="30"/>
        </w:rPr>
        <w:t xml:space="preserve">В Брестской области в городском поселке Телеханы был открыт </w:t>
      </w:r>
      <w:r w:rsidRPr="001952D0">
        <w:rPr>
          <w:rFonts w:ascii="Times New Roman" w:hAnsi="Times New Roman"/>
          <w:b/>
          <w:sz w:val="30"/>
          <w:szCs w:val="30"/>
        </w:rPr>
        <w:t>новый цех по производству пластиковых лыж</w:t>
      </w:r>
      <w:r w:rsidRPr="001952D0">
        <w:rPr>
          <w:rFonts w:ascii="Times New Roman" w:hAnsi="Times New Roman"/>
          <w:sz w:val="30"/>
          <w:szCs w:val="30"/>
        </w:rPr>
        <w:t xml:space="preserve">. Уникальное производство создано по поручению Президента фактически за год. Под </w:t>
      </w:r>
      <w:r w:rsidRPr="00A14B23">
        <w:rPr>
          <w:rFonts w:ascii="Times New Roman" w:hAnsi="Times New Roman"/>
          <w:spacing w:val="-4"/>
          <w:kern w:val="30"/>
          <w:sz w:val="30"/>
          <w:szCs w:val="30"/>
        </w:rPr>
        <w:t xml:space="preserve">новые цели реконструировали историческое здание, где многие годы </w:t>
      </w:r>
      <w:r w:rsidR="003B0C30" w:rsidRPr="00A14B23">
        <w:rPr>
          <w:rFonts w:ascii="Times New Roman" w:hAnsi="Times New Roman"/>
          <w:spacing w:val="-4"/>
          <w:kern w:val="30"/>
          <w:sz w:val="30"/>
          <w:szCs w:val="30"/>
        </w:rPr>
        <w:t>делали</w:t>
      </w:r>
      <w:r w:rsidRPr="00A14B23">
        <w:rPr>
          <w:rFonts w:ascii="Times New Roman" w:hAnsi="Times New Roman"/>
          <w:spacing w:val="-4"/>
          <w:kern w:val="30"/>
          <w:sz w:val="30"/>
          <w:szCs w:val="30"/>
        </w:rPr>
        <w:t xml:space="preserve"> деревянные лыжи. </w:t>
      </w:r>
      <w:r w:rsidR="00D664E0">
        <w:rPr>
          <w:rFonts w:ascii="Times New Roman" w:hAnsi="Times New Roman"/>
          <w:spacing w:val="-4"/>
          <w:kern w:val="30"/>
          <w:sz w:val="30"/>
          <w:szCs w:val="30"/>
        </w:rPr>
        <w:t>Цех</w:t>
      </w:r>
      <w:r w:rsidR="003B0C30" w:rsidRPr="00A14B23">
        <w:rPr>
          <w:rFonts w:ascii="Times New Roman" w:hAnsi="Times New Roman"/>
          <w:spacing w:val="-4"/>
          <w:kern w:val="30"/>
          <w:sz w:val="30"/>
          <w:szCs w:val="30"/>
        </w:rPr>
        <w:t>обеспечили самым современным оборудованием</w:t>
      </w:r>
      <w:r w:rsidRPr="00A14B23">
        <w:rPr>
          <w:rFonts w:ascii="Times New Roman" w:hAnsi="Times New Roman"/>
          <w:spacing w:val="-4"/>
          <w:kern w:val="30"/>
          <w:sz w:val="30"/>
          <w:szCs w:val="30"/>
        </w:rPr>
        <w:t xml:space="preserve"> от ведущих зарубежных и отечественных производителей</w:t>
      </w:r>
      <w:r w:rsidR="00A14B23">
        <w:rPr>
          <w:rFonts w:ascii="Times New Roman" w:hAnsi="Times New Roman"/>
          <w:spacing w:val="-4"/>
          <w:kern w:val="30"/>
          <w:sz w:val="30"/>
          <w:szCs w:val="30"/>
        </w:rPr>
        <w:t xml:space="preserve">. </w:t>
      </w:r>
      <w:r w:rsidRPr="00A14B23">
        <w:rPr>
          <w:rFonts w:ascii="Times New Roman" w:hAnsi="Times New Roman"/>
          <w:spacing w:val="-4"/>
          <w:kern w:val="30"/>
          <w:sz w:val="30"/>
          <w:szCs w:val="30"/>
        </w:rPr>
        <w:t xml:space="preserve">В процессе </w:t>
      </w:r>
      <w:r w:rsidR="003B0C30" w:rsidRPr="00A14B23">
        <w:rPr>
          <w:rFonts w:ascii="Times New Roman" w:hAnsi="Times New Roman"/>
          <w:spacing w:val="-4"/>
          <w:kern w:val="30"/>
          <w:sz w:val="30"/>
          <w:szCs w:val="30"/>
        </w:rPr>
        <w:t xml:space="preserve">реализации проектаактивное участие принимали ученые </w:t>
      </w:r>
      <w:r w:rsidRPr="00A14B23">
        <w:rPr>
          <w:rFonts w:ascii="Times New Roman" w:hAnsi="Times New Roman"/>
          <w:spacing w:val="-4"/>
          <w:kern w:val="30"/>
          <w:sz w:val="30"/>
          <w:szCs w:val="30"/>
        </w:rPr>
        <w:t xml:space="preserve">НАН Беларуси, БГТУ. </w:t>
      </w:r>
    </w:p>
    <w:p w:rsidR="003B0C30" w:rsidRPr="003B0C30" w:rsidRDefault="003B0C30" w:rsidP="00465AEB">
      <w:pPr>
        <w:spacing w:after="0" w:line="240" w:lineRule="auto"/>
        <w:ind w:firstLine="709"/>
        <w:jc w:val="both"/>
        <w:rPr>
          <w:rFonts w:ascii="Times New Roman" w:hAnsi="Times New Roman"/>
          <w:sz w:val="30"/>
          <w:szCs w:val="30"/>
        </w:rPr>
      </w:pPr>
      <w:r w:rsidRPr="003B0C30">
        <w:rPr>
          <w:rFonts w:ascii="Times New Roman" w:hAnsi="Times New Roman"/>
          <w:sz w:val="30"/>
          <w:szCs w:val="30"/>
        </w:rPr>
        <w:t>Продукция филиала «Телеханы» рассчитана на массового потребителя и является конкурентоспособной по соотношению цена–качество</w:t>
      </w:r>
      <w:r>
        <w:rPr>
          <w:rFonts w:ascii="Times New Roman" w:hAnsi="Times New Roman"/>
          <w:sz w:val="30"/>
          <w:szCs w:val="30"/>
        </w:rPr>
        <w:t xml:space="preserve">. </w:t>
      </w:r>
      <w:r w:rsidRPr="003B0C30">
        <w:rPr>
          <w:rFonts w:ascii="Times New Roman" w:hAnsi="Times New Roman"/>
          <w:sz w:val="30"/>
          <w:szCs w:val="30"/>
        </w:rPr>
        <w:t xml:space="preserve">Здесь разработано 16 моделей беговых лыж в диапазоне от 1 до 2,1 м. Пока на предприятии планируют производить в месяц 5 тыс. пар лыж. В 2020 году объем производства планируется довести до 50 тыс. пар, </w:t>
      </w:r>
      <w:r>
        <w:rPr>
          <w:rFonts w:ascii="Times New Roman" w:hAnsi="Times New Roman"/>
          <w:sz w:val="30"/>
          <w:szCs w:val="30"/>
        </w:rPr>
        <w:t>а через три года –</w:t>
      </w:r>
      <w:r w:rsidRPr="003B0C30">
        <w:rPr>
          <w:rFonts w:ascii="Times New Roman" w:hAnsi="Times New Roman"/>
          <w:sz w:val="30"/>
          <w:szCs w:val="30"/>
        </w:rPr>
        <w:t xml:space="preserve"> удвоить.</w:t>
      </w:r>
      <w:r>
        <w:rPr>
          <w:rFonts w:ascii="Helvetica" w:hAnsi="Helvetica" w:cs="Helvetica"/>
          <w:color w:val="25262A"/>
          <w:shd w:val="clear" w:color="auto" w:fill="FFFFFF"/>
        </w:rPr>
        <w:t>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Таким образом, добрая традиция </w:t>
      </w:r>
      <w:r w:rsidRPr="00F6637F">
        <w:rPr>
          <w:rFonts w:ascii="Times New Roman" w:eastAsia="Times New Roman" w:hAnsi="Times New Roman"/>
          <w:sz w:val="30"/>
          <w:szCs w:val="30"/>
          <w:lang w:eastAsia="ru-RU"/>
        </w:rPr>
        <w:t>советских времен «делать подарки народу»</w:t>
      </w:r>
      <w:r w:rsidRPr="00F6637F">
        <w:rPr>
          <w:rFonts w:ascii="Times New Roman" w:hAnsi="Times New Roman"/>
          <w:sz w:val="30"/>
          <w:szCs w:val="30"/>
          <w:shd w:val="clear" w:color="auto" w:fill="FFFFFF"/>
        </w:rPr>
        <w:t xml:space="preserve"> переходит из года в год. </w:t>
      </w:r>
      <w:r w:rsidRPr="00F6637F">
        <w:rPr>
          <w:rFonts w:ascii="Times New Roman" w:eastAsia="Times New Roman" w:hAnsi="Times New Roman"/>
          <w:sz w:val="30"/>
          <w:szCs w:val="30"/>
          <w:lang w:eastAsia="ru-RU"/>
        </w:rPr>
        <w:t xml:space="preserve">Президент Беларуси А.Г.Лукашенко убежден, что </w:t>
      </w:r>
      <w:r w:rsidRPr="00F6637F">
        <w:rPr>
          <w:rFonts w:ascii="Times New Roman" w:eastAsia="Times New Roman" w:hAnsi="Times New Roman"/>
          <w:b/>
          <w:sz w:val="30"/>
          <w:szCs w:val="30"/>
          <w:lang w:eastAsia="ru-RU"/>
        </w:rPr>
        <w:t>решение продолжить данную традицию было верным</w:t>
      </w:r>
      <w:r w:rsidRPr="00F6637F">
        <w:rPr>
          <w:rFonts w:ascii="Times New Roman" w:eastAsia="Times New Roman" w:hAnsi="Times New Roman"/>
          <w:sz w:val="30"/>
          <w:szCs w:val="30"/>
          <w:lang w:eastAsia="ru-RU"/>
        </w:rPr>
        <w:t xml:space="preserve">, </w:t>
      </w:r>
      <w:r w:rsidRPr="00F6637F">
        <w:rPr>
          <w:rFonts w:ascii="Times New Roman" w:eastAsia="Times New Roman" w:hAnsi="Times New Roman"/>
          <w:b/>
          <w:sz w:val="30"/>
          <w:szCs w:val="30"/>
          <w:lang w:eastAsia="ru-RU"/>
        </w:rPr>
        <w:t>и страна от этого только выиграла</w:t>
      </w:r>
      <w:r w:rsidRPr="00F6637F">
        <w:rPr>
          <w:rFonts w:ascii="Times New Roman" w:eastAsia="Times New Roman" w:hAnsi="Times New Roman"/>
          <w:sz w:val="30"/>
          <w:szCs w:val="30"/>
          <w:lang w:eastAsia="ru-RU"/>
        </w:rPr>
        <w:t>.</w:t>
      </w:r>
    </w:p>
    <w:p w:rsidR="00ED7D31" w:rsidRPr="00F6637F" w:rsidRDefault="00ED7D31" w:rsidP="003B27B1">
      <w:pPr>
        <w:widowControl w:val="0"/>
        <w:overflowPunct w:val="0"/>
        <w:autoSpaceDE w:val="0"/>
        <w:autoSpaceDN w:val="0"/>
        <w:adjustRightInd w:val="0"/>
        <w:spacing w:before="240" w:after="0" w:line="240" w:lineRule="auto"/>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здравоохранения Республики</w:t>
      </w:r>
      <w:r w:rsidR="00F268BC"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rsidR="00ED7D31" w:rsidRPr="00F6637F" w:rsidRDefault="00ED7D31" w:rsidP="00F268BC">
      <w:pPr>
        <w:spacing w:before="120" w:after="0" w:line="240" w:lineRule="auto"/>
        <w:jc w:val="both"/>
        <w:rPr>
          <w:rFonts w:ascii="Times New Roman" w:hAnsi="Times New Roman"/>
          <w:b/>
          <w:sz w:val="30"/>
          <w:szCs w:val="30"/>
        </w:rPr>
      </w:pPr>
      <w:r w:rsidRPr="00F6637F">
        <w:rPr>
          <w:rFonts w:ascii="Times New Roman" w:hAnsi="Times New Roman"/>
          <w:b/>
          <w:sz w:val="30"/>
          <w:szCs w:val="30"/>
        </w:rPr>
        <w:t>Общая характеристика объектов инфраструктуры здравоохранения</w:t>
      </w:r>
    </w:p>
    <w:p w:rsidR="0085790A" w:rsidRPr="00F6637F" w:rsidRDefault="0085790A" w:rsidP="00ED7D31">
      <w:pPr>
        <w:pStyle w:val="a4"/>
        <w:shd w:val="clear" w:color="auto" w:fill="auto"/>
        <w:spacing w:before="0" w:after="0" w:line="240" w:lineRule="auto"/>
        <w:ind w:firstLine="709"/>
        <w:jc w:val="both"/>
        <w:rPr>
          <w:sz w:val="30"/>
          <w:szCs w:val="30"/>
          <w:shd w:val="clear" w:color="auto" w:fill="FFFFFF"/>
        </w:rPr>
      </w:pPr>
      <w:r w:rsidRPr="00F6637F">
        <w:rPr>
          <w:sz w:val="30"/>
          <w:szCs w:val="30"/>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ED7D31" w:rsidRPr="00F6637F" w:rsidRDefault="0085790A" w:rsidP="00ED7D31">
      <w:pPr>
        <w:pStyle w:val="a4"/>
        <w:shd w:val="clear" w:color="auto" w:fill="auto"/>
        <w:spacing w:before="0" w:after="0" w:line="240" w:lineRule="auto"/>
        <w:ind w:firstLine="709"/>
        <w:jc w:val="both"/>
        <w:rPr>
          <w:rFonts w:eastAsia="Times New Roman"/>
          <w:sz w:val="30"/>
          <w:szCs w:val="30"/>
          <w:lang w:eastAsia="ru-RU"/>
        </w:rPr>
      </w:pPr>
      <w:r w:rsidRPr="00F6637F">
        <w:rPr>
          <w:sz w:val="30"/>
          <w:szCs w:val="30"/>
          <w:shd w:val="clear" w:color="auto" w:fill="FFFFFF"/>
        </w:rPr>
        <w:t>Система здравоохранения Республики Беларусь сохранила государственный характер с бюджетной системой финансирования здравоохранения.</w:t>
      </w:r>
      <w:r w:rsidR="00ED7D31" w:rsidRPr="00F6637F">
        <w:rPr>
          <w:sz w:val="30"/>
          <w:szCs w:val="30"/>
        </w:rPr>
        <w:t xml:space="preserve">В стране функционирует </w:t>
      </w:r>
      <w:r w:rsidR="00ED7D31" w:rsidRPr="00F6637F">
        <w:rPr>
          <w:b/>
          <w:sz w:val="30"/>
          <w:szCs w:val="30"/>
        </w:rPr>
        <w:t>1410</w:t>
      </w:r>
      <w:r w:rsidR="00270918" w:rsidRPr="00F6637F">
        <w:rPr>
          <w:b/>
          <w:sz w:val="30"/>
          <w:szCs w:val="30"/>
        </w:rPr>
        <w:t> </w:t>
      </w:r>
      <w:r w:rsidR="00ED7D31" w:rsidRPr="00F6637F">
        <w:rPr>
          <w:b/>
          <w:sz w:val="30"/>
          <w:szCs w:val="30"/>
        </w:rPr>
        <w:t xml:space="preserve">организаций здравоохранения, оказывающих медицинскую помощь в амбулаторно-поликлинических условиях, </w:t>
      </w:r>
      <w:r w:rsidR="00ED7D31" w:rsidRPr="00F6637F">
        <w:rPr>
          <w:sz w:val="30"/>
          <w:szCs w:val="30"/>
        </w:rPr>
        <w:t xml:space="preserve">в том числе, </w:t>
      </w:r>
      <w:r w:rsidR="00ED7D31" w:rsidRPr="00F6637F">
        <w:rPr>
          <w:rFonts w:eastAsia="Times New Roman"/>
          <w:sz w:val="30"/>
          <w:szCs w:val="30"/>
          <w:lang w:eastAsia="ru-RU"/>
        </w:rPr>
        <w:t>19 врачебных амбулаторий, 610 амбулаторий врача общей практики, 2048 фельдшерско-акушерских пунктов</w:t>
      </w:r>
      <w:r w:rsidR="00ED7D31" w:rsidRPr="00F6637F">
        <w:rPr>
          <w:sz w:val="30"/>
          <w:szCs w:val="30"/>
        </w:rPr>
        <w:t xml:space="preserve"> и </w:t>
      </w:r>
      <w:r w:rsidR="00ED7D31" w:rsidRPr="00F6637F">
        <w:rPr>
          <w:b/>
          <w:sz w:val="30"/>
          <w:szCs w:val="30"/>
        </w:rPr>
        <w:t>602 организации здравоохранения, оказывающие медицинскую помощь в стационарных условиях</w:t>
      </w:r>
      <w:r w:rsidR="00ED7D31" w:rsidRPr="00F6637F">
        <w:rPr>
          <w:sz w:val="30"/>
          <w:szCs w:val="30"/>
        </w:rPr>
        <w:t xml:space="preserve">, в том числе </w:t>
      </w:r>
      <w:r w:rsidR="00ED7D31" w:rsidRPr="00F6637F">
        <w:rPr>
          <w:b/>
          <w:sz w:val="30"/>
          <w:szCs w:val="30"/>
        </w:rPr>
        <w:t>13 р</w:t>
      </w:r>
      <w:r w:rsidR="00ED7D31" w:rsidRPr="00F6637F">
        <w:rPr>
          <w:rFonts w:eastAsia="Times New Roman"/>
          <w:b/>
          <w:sz w:val="30"/>
          <w:szCs w:val="30"/>
          <w:lang w:eastAsia="ru-RU"/>
        </w:rPr>
        <w:t>еспубликанских научно-практических центров</w:t>
      </w:r>
      <w:r w:rsidR="00ED7D31" w:rsidRPr="00F6637F">
        <w:rPr>
          <w:rFonts w:eastAsia="Times New Roman"/>
          <w:sz w:val="30"/>
          <w:szCs w:val="30"/>
          <w:lang w:eastAsia="ru-RU"/>
        </w:rPr>
        <w:t>.</w:t>
      </w:r>
    </w:p>
    <w:p w:rsidR="007F79B1" w:rsidRPr="00F6637F" w:rsidRDefault="007F79B1" w:rsidP="00ED7D31">
      <w:pPr>
        <w:pStyle w:val="a4"/>
        <w:shd w:val="clear" w:color="auto" w:fill="auto"/>
        <w:spacing w:before="0" w:after="0" w:line="240" w:lineRule="auto"/>
        <w:ind w:firstLine="709"/>
        <w:jc w:val="both"/>
        <w:rPr>
          <w:rFonts w:eastAsia="Times New Roman"/>
          <w:spacing w:val="-6"/>
          <w:kern w:val="30"/>
          <w:sz w:val="30"/>
          <w:szCs w:val="30"/>
          <w:lang w:eastAsia="ru-RU"/>
        </w:rPr>
      </w:pPr>
      <w:r w:rsidRPr="00F6637F">
        <w:rPr>
          <w:rFonts w:eastAsia="Times New Roman"/>
          <w:spacing w:val="-6"/>
          <w:kern w:val="30"/>
          <w:sz w:val="30"/>
          <w:szCs w:val="30"/>
          <w:lang w:eastAsia="ru-RU"/>
        </w:rPr>
        <w:lastRenderedPageBreak/>
        <w:t>Сегодня здравоохранение Республики Беларусь обладает практически всем спектром оказания медицинских услуг</w:t>
      </w:r>
      <w:r w:rsidR="00B731A6" w:rsidRPr="00F6637F">
        <w:rPr>
          <w:rFonts w:eastAsia="Times New Roman"/>
          <w:spacing w:val="-6"/>
          <w:kern w:val="30"/>
          <w:sz w:val="30"/>
          <w:szCs w:val="30"/>
          <w:lang w:eastAsia="ru-RU"/>
        </w:rPr>
        <w:t>,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ED7D31" w:rsidRPr="00F6637F" w:rsidRDefault="00B731A6" w:rsidP="00B731A6">
      <w:pPr>
        <w:pStyle w:val="a4"/>
        <w:shd w:val="clear" w:color="auto" w:fill="auto"/>
        <w:spacing w:before="0" w:after="0" w:line="240" w:lineRule="auto"/>
        <w:ind w:firstLine="709"/>
        <w:jc w:val="both"/>
        <w:rPr>
          <w:sz w:val="30"/>
          <w:szCs w:val="30"/>
        </w:rPr>
      </w:pPr>
      <w:r w:rsidRPr="00F6637F">
        <w:rPr>
          <w:rFonts w:eastAsia="Times New Roman"/>
          <w:sz w:val="30"/>
          <w:szCs w:val="30"/>
          <w:lang w:eastAsia="ru-RU"/>
        </w:rPr>
        <w:t xml:space="preserve">Медицинскую помощь оказывают профессионалы самого высокого уровня. </w:t>
      </w:r>
      <w:r w:rsidR="00ED7D31" w:rsidRPr="00F6637F">
        <w:rPr>
          <w:color w:val="000000"/>
          <w:sz w:val="30"/>
          <w:szCs w:val="32"/>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00ED7D31" w:rsidRPr="00F6637F">
        <w:rPr>
          <w:b/>
          <w:color w:val="000000"/>
          <w:sz w:val="30"/>
          <w:szCs w:val="32"/>
        </w:rPr>
        <w:t xml:space="preserve">обеспеченность специалистами с высшим медицинским образованием </w:t>
      </w:r>
      <w:r w:rsidR="00ED7D31" w:rsidRPr="00F6637F">
        <w:rPr>
          <w:color w:val="000000"/>
          <w:sz w:val="30"/>
          <w:szCs w:val="32"/>
        </w:rPr>
        <w:t xml:space="preserve">и на начало 2019 года составила </w:t>
      </w:r>
      <w:r w:rsidR="00ED7D31" w:rsidRPr="00F6637F">
        <w:rPr>
          <w:b/>
          <w:color w:val="000000"/>
          <w:sz w:val="30"/>
          <w:szCs w:val="32"/>
        </w:rPr>
        <w:t>55,6 на 10 тыс</w:t>
      </w:r>
      <w:r w:rsidR="00ED7D31" w:rsidRPr="00F6637F">
        <w:rPr>
          <w:color w:val="000000"/>
          <w:sz w:val="30"/>
          <w:szCs w:val="32"/>
        </w:rPr>
        <w:t xml:space="preserve">. населения, </w:t>
      </w:r>
      <w:r w:rsidR="00ED7D31" w:rsidRPr="00F6637F">
        <w:rPr>
          <w:sz w:val="30"/>
          <w:szCs w:val="30"/>
        </w:rPr>
        <w:t>что выше, чем в странах Евросоюза (ЕС)</w:t>
      </w:r>
      <w:r w:rsidR="003B27B1" w:rsidRPr="00F6637F">
        <w:rPr>
          <w:sz w:val="30"/>
          <w:szCs w:val="30"/>
        </w:rPr>
        <w:t xml:space="preserve"> –</w:t>
      </w:r>
      <w:r w:rsidR="00ED7D31" w:rsidRPr="00F6637F">
        <w:rPr>
          <w:sz w:val="30"/>
          <w:szCs w:val="30"/>
        </w:rPr>
        <w:t xml:space="preserve"> 33,4</w:t>
      </w:r>
      <w:r w:rsidR="007468D2" w:rsidRPr="00F6637F">
        <w:rPr>
          <w:sz w:val="30"/>
          <w:szCs w:val="30"/>
        </w:rPr>
        <w:t> </w:t>
      </w:r>
      <w:r w:rsidR="00ED7D31" w:rsidRPr="00F6637F">
        <w:rPr>
          <w:sz w:val="30"/>
          <w:szCs w:val="30"/>
        </w:rPr>
        <w:t xml:space="preserve">и странах Содружества независимых государств (СНГ) </w:t>
      </w:r>
      <w:r w:rsidR="00ED7D31" w:rsidRPr="00F6637F">
        <w:rPr>
          <w:color w:val="222222"/>
          <w:sz w:val="30"/>
          <w:szCs w:val="30"/>
          <w:lang w:eastAsia="ru-RU"/>
        </w:rPr>
        <w:t>–</w:t>
      </w:r>
      <w:r w:rsidR="00ED7D31" w:rsidRPr="00F6637F">
        <w:rPr>
          <w:sz w:val="30"/>
          <w:szCs w:val="30"/>
        </w:rPr>
        <w:t xml:space="preserve"> 38,1.</w:t>
      </w:r>
    </w:p>
    <w:p w:rsidR="00ED7D31" w:rsidRPr="00F6637F" w:rsidRDefault="00ED7D31" w:rsidP="00ED7D31">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Укомплектованность врачебных должностей</w:t>
      </w:r>
      <w:r w:rsidRPr="00F6637F">
        <w:rPr>
          <w:color w:val="000000"/>
          <w:sz w:val="30"/>
          <w:szCs w:val="30"/>
        </w:rPr>
        <w:t xml:space="preserve"> в среднем по республике составляет </w:t>
      </w:r>
      <w:r w:rsidRPr="00F6637F">
        <w:rPr>
          <w:b/>
          <w:color w:val="000000"/>
          <w:sz w:val="30"/>
          <w:szCs w:val="30"/>
        </w:rPr>
        <w:t>95,5%</w:t>
      </w:r>
      <w:r w:rsidRPr="00F6637F">
        <w:rPr>
          <w:color w:val="000000"/>
          <w:sz w:val="30"/>
          <w:szCs w:val="30"/>
        </w:rPr>
        <w:t xml:space="preserve">, должностей среднего персонала – </w:t>
      </w:r>
      <w:r w:rsidRPr="00F6637F">
        <w:rPr>
          <w:b/>
          <w:color w:val="000000"/>
          <w:sz w:val="30"/>
          <w:szCs w:val="30"/>
        </w:rPr>
        <w:t>97,1%.</w:t>
      </w:r>
    </w:p>
    <w:p w:rsidR="00ED7D31" w:rsidRPr="00F6637F" w:rsidRDefault="00ED7D31" w:rsidP="00ED7D31">
      <w:pPr>
        <w:tabs>
          <w:tab w:val="left" w:pos="1276"/>
        </w:tabs>
        <w:spacing w:after="0" w:line="240" w:lineRule="auto"/>
        <w:ind w:firstLine="709"/>
        <w:jc w:val="both"/>
        <w:rPr>
          <w:rFonts w:ascii="Times New Roman" w:hAnsi="Times New Roman"/>
          <w:sz w:val="30"/>
          <w:szCs w:val="30"/>
        </w:rPr>
      </w:pPr>
      <w:r w:rsidRPr="00F6637F">
        <w:rPr>
          <w:rFonts w:ascii="Times New Roman" w:hAnsi="Times New Roman"/>
          <w:spacing w:val="-4"/>
          <w:sz w:val="30"/>
          <w:szCs w:val="30"/>
        </w:rPr>
        <w:t xml:space="preserve">Показатель </w:t>
      </w:r>
      <w:r w:rsidRPr="00F6637F">
        <w:rPr>
          <w:rFonts w:ascii="Times New Roman" w:hAnsi="Times New Roman"/>
          <w:b/>
          <w:spacing w:val="-4"/>
          <w:sz w:val="30"/>
          <w:szCs w:val="30"/>
        </w:rPr>
        <w:t>обеспеченностибольничными койками</w:t>
      </w:r>
      <w:r w:rsidRPr="00F6637F">
        <w:rPr>
          <w:rFonts w:ascii="Times New Roman" w:hAnsi="Times New Roman"/>
          <w:sz w:val="30"/>
          <w:szCs w:val="30"/>
        </w:rPr>
        <w:t xml:space="preserve">краткосрочного пребывания на 10 тыс. населения в Республике Беларусь в 2018 году составил </w:t>
      </w:r>
      <w:r w:rsidRPr="00F6637F">
        <w:rPr>
          <w:rFonts w:ascii="Times New Roman" w:hAnsi="Times New Roman"/>
          <w:b/>
          <w:sz w:val="30"/>
          <w:szCs w:val="30"/>
        </w:rPr>
        <w:t>80,0</w:t>
      </w:r>
      <w:r w:rsidRPr="00F6637F">
        <w:rPr>
          <w:rFonts w:ascii="Times New Roman" w:hAnsi="Times New Roman"/>
          <w:sz w:val="30"/>
          <w:szCs w:val="30"/>
        </w:rPr>
        <w:t xml:space="preserve">, что значительно выше, чем в Польше (65,2), Латвии (56,7), Литве (72,6). </w:t>
      </w:r>
    </w:p>
    <w:p w:rsidR="00ED7D31" w:rsidRPr="00F6637F" w:rsidRDefault="00ED7D31" w:rsidP="00D53021">
      <w:pPr>
        <w:spacing w:after="0" w:line="240" w:lineRule="auto"/>
        <w:ind w:firstLine="709"/>
        <w:jc w:val="both"/>
        <w:rPr>
          <w:rFonts w:ascii="Times New Roman" w:eastAsia="Times New Roman" w:hAnsi="Times New Roman"/>
          <w:color w:val="000000"/>
          <w:sz w:val="30"/>
          <w:szCs w:val="30"/>
          <w:lang w:eastAsia="ru-RU"/>
        </w:rPr>
      </w:pPr>
      <w:r w:rsidRPr="00F6637F">
        <w:rPr>
          <w:rFonts w:ascii="Times New Roman" w:eastAsia="Times New Roman" w:hAnsi="Times New Roman"/>
          <w:color w:val="000000"/>
          <w:sz w:val="30"/>
          <w:szCs w:val="30"/>
          <w:lang w:eastAsia="ru-RU"/>
        </w:rPr>
        <w:t xml:space="preserve">Важная роль в </w:t>
      </w:r>
      <w:r w:rsidRPr="00F6637F">
        <w:rPr>
          <w:rFonts w:ascii="Times New Roman" w:eastAsia="Times New Roman" w:hAnsi="Times New Roman"/>
          <w:b/>
          <w:color w:val="000000"/>
          <w:sz w:val="30"/>
          <w:szCs w:val="30"/>
          <w:lang w:eastAsia="ru-RU"/>
        </w:rPr>
        <w:t>оказании медицинской помощи сельскому населению</w:t>
      </w:r>
      <w:r w:rsidRPr="00F6637F">
        <w:rPr>
          <w:rFonts w:ascii="Times New Roman" w:eastAsia="Times New Roman" w:hAnsi="Times New Roman"/>
          <w:color w:val="000000"/>
          <w:sz w:val="30"/>
          <w:szCs w:val="30"/>
          <w:lang w:eastAsia="ru-RU"/>
        </w:rPr>
        <w:t xml:space="preserve"> принадлежит районному звену, имеющему в своем составе </w:t>
      </w:r>
      <w:r w:rsidRPr="00F6637F">
        <w:rPr>
          <w:rFonts w:ascii="Times New Roman" w:eastAsia="Times New Roman" w:hAnsi="Times New Roman"/>
          <w:b/>
          <w:color w:val="000000"/>
          <w:sz w:val="30"/>
          <w:szCs w:val="30"/>
          <w:lang w:eastAsia="ru-RU"/>
        </w:rPr>
        <w:t>107центральных районных больниц</w:t>
      </w:r>
      <w:r w:rsidRPr="00F6637F">
        <w:rPr>
          <w:rFonts w:ascii="Times New Roman" w:eastAsia="Times New Roman" w:hAnsi="Times New Roman"/>
          <w:color w:val="000000"/>
          <w:sz w:val="30"/>
          <w:szCs w:val="30"/>
          <w:lang w:eastAsia="ru-RU"/>
        </w:rPr>
        <w:t xml:space="preserve"> (ЦРБ), </w:t>
      </w:r>
      <w:r w:rsidRPr="00F6637F">
        <w:rPr>
          <w:rFonts w:ascii="Times New Roman" w:eastAsia="Times New Roman" w:hAnsi="Times New Roman"/>
          <w:b/>
          <w:color w:val="000000"/>
          <w:sz w:val="30"/>
          <w:szCs w:val="30"/>
          <w:lang w:eastAsia="ru-RU"/>
        </w:rPr>
        <w:t>9 районных больниц</w:t>
      </w:r>
      <w:r w:rsidRPr="00F6637F">
        <w:rPr>
          <w:rFonts w:ascii="Times New Roman" w:eastAsia="Times New Roman" w:hAnsi="Times New Roman"/>
          <w:color w:val="000000"/>
          <w:sz w:val="30"/>
          <w:szCs w:val="30"/>
          <w:lang w:eastAsia="ru-RU"/>
        </w:rPr>
        <w:t>, 138</w:t>
      </w:r>
      <w:r w:rsidR="005529E3" w:rsidRPr="00F6637F">
        <w:rPr>
          <w:rFonts w:ascii="Times New Roman" w:eastAsia="Times New Roman" w:hAnsi="Times New Roman"/>
          <w:color w:val="000000"/>
          <w:sz w:val="30"/>
          <w:szCs w:val="30"/>
          <w:lang w:val="en-US" w:eastAsia="ru-RU"/>
        </w:rPr>
        <w:t> </w:t>
      </w:r>
      <w:r w:rsidRPr="00F6637F">
        <w:rPr>
          <w:rFonts w:ascii="Times New Roman" w:eastAsia="Times New Roman" w:hAnsi="Times New Roman"/>
          <w:sz w:val="30"/>
          <w:szCs w:val="30"/>
          <w:lang w:eastAsia="ru-RU"/>
        </w:rPr>
        <w:t xml:space="preserve">центров гигиены и эпидемиологии; районные диспансеры </w:t>
      </w:r>
      <w:r w:rsidRPr="00F6637F">
        <w:rPr>
          <w:rFonts w:ascii="Times New Roman" w:eastAsia="Times New Roman" w:hAnsi="Times New Roman"/>
          <w:color w:val="000000"/>
          <w:sz w:val="30"/>
          <w:szCs w:val="30"/>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ED7D31" w:rsidRPr="00F6637F" w:rsidRDefault="00ED7D31" w:rsidP="009746F5">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Реализация права граждан на доступное медицинское обслуживание</w:t>
      </w:r>
    </w:p>
    <w:p w:rsidR="00534724" w:rsidRPr="00F6637F" w:rsidRDefault="00457D6B" w:rsidP="007A617F">
      <w:pPr>
        <w:pStyle w:val="a9"/>
        <w:tabs>
          <w:tab w:val="left" w:pos="1276"/>
        </w:tabs>
        <w:rPr>
          <w:rFonts w:ascii="Times New Roman" w:hAnsi="Times New Roman" w:cs="Times New Roman"/>
        </w:rPr>
      </w:pPr>
      <w:r w:rsidRPr="00F6637F">
        <w:rPr>
          <w:rFonts w:ascii="Times New Roman" w:hAnsi="Times New Roman" w:cs="Times New Roman"/>
        </w:rPr>
        <w:t>Р</w:t>
      </w:r>
      <w:r w:rsidR="007A617F" w:rsidRPr="00F6637F">
        <w:rPr>
          <w:rFonts w:ascii="Times New Roman" w:hAnsi="Times New Roman" w:cs="Times New Roman"/>
        </w:rPr>
        <w:t>авнодоступн</w:t>
      </w:r>
      <w:r w:rsidRPr="00F6637F">
        <w:rPr>
          <w:rFonts w:ascii="Times New Roman" w:hAnsi="Times New Roman" w:cs="Times New Roman"/>
        </w:rPr>
        <w:t>ая</w:t>
      </w:r>
      <w:r w:rsidR="007A617F" w:rsidRPr="00F6637F">
        <w:rPr>
          <w:rFonts w:ascii="Times New Roman" w:hAnsi="Times New Roman" w:cs="Times New Roman"/>
        </w:rPr>
        <w:t xml:space="preserve"> медицинск</w:t>
      </w:r>
      <w:r w:rsidRPr="00F6637F">
        <w:rPr>
          <w:rFonts w:ascii="Times New Roman" w:hAnsi="Times New Roman" w:cs="Times New Roman"/>
        </w:rPr>
        <w:t>ая</w:t>
      </w:r>
      <w:r w:rsidR="007A617F" w:rsidRPr="00F6637F">
        <w:rPr>
          <w:rFonts w:ascii="Times New Roman" w:hAnsi="Times New Roman" w:cs="Times New Roman"/>
        </w:rPr>
        <w:t xml:space="preserve"> помощь населени</w:t>
      </w:r>
      <w:r w:rsidRPr="00F6637F">
        <w:rPr>
          <w:rFonts w:ascii="Times New Roman" w:hAnsi="Times New Roman" w:cs="Times New Roman"/>
        </w:rPr>
        <w:t>ю</w:t>
      </w:r>
      <w:r w:rsidR="007A617F" w:rsidRPr="00F6637F">
        <w:rPr>
          <w:rFonts w:ascii="Times New Roman" w:hAnsi="Times New Roman" w:cs="Times New Roman"/>
        </w:rPr>
        <w:t xml:space="preserve"> республики </w:t>
      </w:r>
      <w:r w:rsidRPr="00F6637F">
        <w:rPr>
          <w:rFonts w:ascii="Times New Roman" w:hAnsi="Times New Roman" w:cs="Times New Roman"/>
        </w:rPr>
        <w:t xml:space="preserve">обеспечивается </w:t>
      </w:r>
      <w:r w:rsidR="007A617F" w:rsidRPr="00F6637F">
        <w:rPr>
          <w:rFonts w:ascii="Times New Roman" w:hAnsi="Times New Roman" w:cs="Times New Roman"/>
        </w:rPr>
        <w:t xml:space="preserve">независимо от социального статуса граждан, </w:t>
      </w:r>
      <w:r w:rsidRPr="00F6637F">
        <w:rPr>
          <w:rFonts w:ascii="Times New Roman" w:hAnsi="Times New Roman" w:cs="Times New Roman"/>
        </w:rPr>
        <w:t>величины</w:t>
      </w:r>
      <w:r w:rsidR="007A617F" w:rsidRPr="00F6637F">
        <w:rPr>
          <w:rFonts w:ascii="Times New Roman" w:hAnsi="Times New Roman" w:cs="Times New Roman"/>
        </w:rPr>
        <w:t xml:space="preserve"> их доходов и места жительства.</w:t>
      </w:r>
    </w:p>
    <w:p w:rsidR="007A617F" w:rsidRPr="00F6637F" w:rsidRDefault="007A617F" w:rsidP="007A617F">
      <w:pPr>
        <w:pStyle w:val="a9"/>
        <w:tabs>
          <w:tab w:val="left" w:pos="1276"/>
        </w:tabs>
        <w:rPr>
          <w:rFonts w:ascii="Times New Roman" w:hAnsi="Times New Roman" w:cs="Times New Roman"/>
        </w:rPr>
      </w:pPr>
      <w:r w:rsidRPr="00F6637F">
        <w:rPr>
          <w:rFonts w:ascii="Times New Roman" w:hAnsi="Times New Roman" w:cs="Times New Roman"/>
        </w:rPr>
        <w:t xml:space="preserve">Организации здравоохранения различных уровней работают стабильно, </w:t>
      </w:r>
      <w:r w:rsidRPr="00F6637F">
        <w:rPr>
          <w:rFonts w:ascii="Times New Roman" w:hAnsi="Times New Roman" w:cs="Times New Roman"/>
          <w:b/>
        </w:rPr>
        <w:t>обеспечивая доступность населению всех видов медицинской помощи</w:t>
      </w:r>
      <w:r w:rsidRPr="00F6637F">
        <w:rPr>
          <w:rFonts w:ascii="Times New Roman" w:hAnsi="Times New Roman" w:cs="Times New Roman"/>
        </w:rPr>
        <w:t xml:space="preserve"> и лекарственного обеспечения:</w:t>
      </w:r>
    </w:p>
    <w:p w:rsidR="007A617F" w:rsidRPr="00F6637F" w:rsidRDefault="007A617F" w:rsidP="007A617F">
      <w:pPr>
        <w:spacing w:after="0" w:line="240"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поэтапный переход к общеврачебной практике с внедрением организации работы участковой службы по принципу «команды»</w:t>
      </w:r>
      <w:r w:rsidR="00457D6B" w:rsidRPr="00F6637F">
        <w:rPr>
          <w:rFonts w:ascii="Times New Roman" w:hAnsi="Times New Roman"/>
          <w:i/>
          <w:sz w:val="30"/>
          <w:szCs w:val="30"/>
        </w:rPr>
        <w:t>(</w:t>
      </w:r>
      <w:r w:rsidRPr="00F6637F">
        <w:rPr>
          <w:rFonts w:ascii="Times New Roman" w:hAnsi="Times New Roman"/>
          <w:i/>
          <w:sz w:val="30"/>
          <w:szCs w:val="30"/>
        </w:rPr>
        <w:t xml:space="preserve">на сегодняшний день работает 5857 врачей общей практики, в 2020 году </w:t>
      </w:r>
      <w:r w:rsidR="00457D6B" w:rsidRPr="00F6637F">
        <w:rPr>
          <w:rFonts w:ascii="Times New Roman" w:hAnsi="Times New Roman"/>
          <w:i/>
          <w:sz w:val="30"/>
          <w:szCs w:val="30"/>
        </w:rPr>
        <w:t>планируется</w:t>
      </w:r>
      <w:r w:rsidRPr="00F6637F">
        <w:rPr>
          <w:rFonts w:ascii="Times New Roman" w:hAnsi="Times New Roman"/>
          <w:i/>
          <w:sz w:val="30"/>
          <w:szCs w:val="30"/>
        </w:rPr>
        <w:t xml:space="preserve"> 100% переход участковой терапевтической службы к общей врачебной практике</w:t>
      </w:r>
      <w:r w:rsidR="00457D6B" w:rsidRPr="00F6637F">
        <w:rPr>
          <w:rFonts w:ascii="Times New Roman" w:hAnsi="Times New Roman"/>
          <w:i/>
          <w:sz w:val="30"/>
          <w:szCs w:val="30"/>
        </w:rPr>
        <w:t>)</w:t>
      </w:r>
      <w:r w:rsidRPr="00F6637F">
        <w:rPr>
          <w:rFonts w:ascii="Times New Roman" w:hAnsi="Times New Roman"/>
          <w:sz w:val="30"/>
          <w:szCs w:val="30"/>
        </w:rPr>
        <w:t>;</w:t>
      </w:r>
    </w:p>
    <w:p w:rsidR="007A617F" w:rsidRPr="00F6637F" w:rsidRDefault="007A617F" w:rsidP="007A617F">
      <w:pPr>
        <w:spacing w:after="0" w:line="240" w:lineRule="auto"/>
        <w:ind w:firstLine="709"/>
        <w:jc w:val="both"/>
        <w:rPr>
          <w:rFonts w:ascii="Times New Roman" w:hAnsi="Times New Roman"/>
          <w:sz w:val="30"/>
          <w:szCs w:val="30"/>
          <w:shd w:val="clear" w:color="auto" w:fill="FFFFFF"/>
        </w:rPr>
      </w:pPr>
      <w:r w:rsidRPr="00F6637F">
        <w:rPr>
          <w:rFonts w:ascii="Times New Roman" w:hAnsi="Times New Roman"/>
          <w:sz w:val="30"/>
          <w:szCs w:val="30"/>
        </w:rPr>
        <w:t>начата реализация пилотного проекта «Заботливая поликлиника»</w:t>
      </w:r>
      <w:r w:rsidRPr="00F6637F">
        <w:rPr>
          <w:rFonts w:ascii="Times New Roman" w:hAnsi="Times New Roman"/>
          <w:sz w:val="30"/>
          <w:szCs w:val="30"/>
          <w:shd w:val="clear" w:color="auto" w:fill="FFFFFF"/>
        </w:rPr>
        <w:t xml:space="preserve">, направленного на </w:t>
      </w:r>
      <w:r w:rsidRPr="00F6637F">
        <w:rPr>
          <w:rFonts w:ascii="Times New Roman" w:hAnsi="Times New Roman"/>
          <w:sz w:val="30"/>
          <w:szCs w:val="30"/>
        </w:rPr>
        <w:t xml:space="preserve">создание комфортной среды для пациентов </w:t>
      </w:r>
      <w:r w:rsidRPr="00F6637F">
        <w:rPr>
          <w:rFonts w:ascii="Times New Roman" w:hAnsi="Times New Roman"/>
          <w:sz w:val="30"/>
          <w:szCs w:val="30"/>
          <w:shd w:val="clear" w:color="auto" w:fill="FFFFFF"/>
        </w:rPr>
        <w:lastRenderedPageBreak/>
        <w:t xml:space="preserve">посредством изменения работы регистратуры, четкой маршрутизации пациентов, оптимизации рабочих мест медицинских работников; </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 xml:space="preserve">обеспечено повсеместное внедрение системы оказания медицинской помощи пациентам с острым коронарным синдромом и </w:t>
      </w:r>
      <w:r w:rsidR="001D0E9E" w:rsidRPr="00F6637F">
        <w:rPr>
          <w:rFonts w:ascii="Times New Roman" w:hAnsi="Times New Roman"/>
          <w:sz w:val="30"/>
          <w:szCs w:val="30"/>
        </w:rPr>
        <w:t xml:space="preserve">их </w:t>
      </w:r>
      <w:r w:rsidRPr="00F6637F">
        <w:rPr>
          <w:rFonts w:ascii="Times New Roman" w:hAnsi="Times New Roman"/>
          <w:sz w:val="30"/>
          <w:szCs w:val="30"/>
        </w:rPr>
        <w:t>доставка в пределах «золотого часа» в стационар для проведения экстренного кардиохирургического вмешательства;</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постоянный контроль за обеспечением онкологических пациентов препаратами</w:t>
      </w:r>
      <w:r w:rsidR="00076844" w:rsidRPr="00F6637F">
        <w:rPr>
          <w:rFonts w:ascii="Times New Roman" w:hAnsi="Times New Roman"/>
          <w:sz w:val="30"/>
          <w:szCs w:val="30"/>
        </w:rPr>
        <w:t xml:space="preserve">, </w:t>
      </w:r>
      <w:r w:rsidRPr="00F6637F">
        <w:rPr>
          <w:rFonts w:ascii="Times New Roman" w:hAnsi="Times New Roman"/>
          <w:sz w:val="30"/>
          <w:szCs w:val="30"/>
        </w:rPr>
        <w:t>воздействующими прицельно на опухоль, в том числе, посредством освоения производства лекарственных средств отечественными производителями;</w:t>
      </w:r>
    </w:p>
    <w:p w:rsidR="007A617F" w:rsidRPr="00F6637F" w:rsidRDefault="007A617F" w:rsidP="00D664E0">
      <w:pPr>
        <w:spacing w:after="0" w:line="233" w:lineRule="auto"/>
        <w:ind w:firstLine="708"/>
        <w:jc w:val="both"/>
        <w:rPr>
          <w:rFonts w:ascii="Times New Roman" w:hAnsi="Times New Roman"/>
          <w:spacing w:val="-4"/>
          <w:sz w:val="30"/>
          <w:szCs w:val="30"/>
        </w:rPr>
      </w:pPr>
      <w:r w:rsidRPr="00F6637F">
        <w:rPr>
          <w:rFonts w:ascii="Times New Roman" w:hAnsi="Times New Roman"/>
          <w:spacing w:val="-4"/>
          <w:sz w:val="30"/>
          <w:szCs w:val="30"/>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F6637F">
        <w:rPr>
          <w:rFonts w:ascii="Times New Roman" w:hAnsi="Times New Roman"/>
          <w:bCs/>
          <w:spacing w:val="-4"/>
          <w:kern w:val="36"/>
          <w:sz w:val="30"/>
          <w:szCs w:val="30"/>
        </w:rPr>
        <w:t xml:space="preserve">а каждым из 80 домов-интернатов закреплена территориальная организация здравоохранения, </w:t>
      </w:r>
      <w:r w:rsidRPr="00F6637F">
        <w:rPr>
          <w:rFonts w:ascii="Times New Roman" w:hAnsi="Times New Roman"/>
          <w:spacing w:val="-4"/>
          <w:sz w:val="30"/>
          <w:szCs w:val="30"/>
        </w:rPr>
        <w:t>организован системный плановый мониторинг оказания медицинской помощи гражданам.</w:t>
      </w:r>
    </w:p>
    <w:p w:rsidR="007A617F" w:rsidRPr="00F6637F" w:rsidRDefault="007A617F" w:rsidP="00D664E0">
      <w:pPr>
        <w:shd w:val="clear" w:color="auto" w:fill="FFFFFF"/>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Ежегодно отмечается значительное повышение доступности и </w:t>
      </w:r>
      <w:r w:rsidRPr="00F6637F">
        <w:rPr>
          <w:rFonts w:ascii="Times New Roman" w:hAnsi="Times New Roman"/>
          <w:b/>
          <w:spacing w:val="-4"/>
          <w:sz w:val="30"/>
          <w:szCs w:val="30"/>
        </w:rPr>
        <w:t>своевременности оказания высокотехнологичной помощи пациентам</w:t>
      </w:r>
      <w:r w:rsidR="00076844" w:rsidRPr="00F6637F">
        <w:rPr>
          <w:rFonts w:ascii="Times New Roman" w:hAnsi="Times New Roman"/>
          <w:spacing w:val="-4"/>
          <w:sz w:val="30"/>
          <w:szCs w:val="30"/>
        </w:rPr>
        <w:t>на принципах</w:t>
      </w:r>
      <w:r w:rsidRPr="00F6637F">
        <w:rPr>
          <w:rFonts w:ascii="Times New Roman" w:eastAsia="Times New Roman" w:hAnsi="Times New Roman"/>
          <w:b/>
          <w:sz w:val="30"/>
          <w:szCs w:val="30"/>
        </w:rPr>
        <w:t>безопасность пациента, клиническая эффективность и экономическая целесообразность.</w:t>
      </w:r>
    </w:p>
    <w:p w:rsidR="007A617F" w:rsidRPr="00F6637F" w:rsidRDefault="007A617F" w:rsidP="00D664E0">
      <w:pPr>
        <w:tabs>
          <w:tab w:val="left" w:pos="-4820"/>
        </w:tabs>
        <w:spacing w:after="0" w:line="233" w:lineRule="auto"/>
        <w:ind w:firstLine="709"/>
        <w:jc w:val="both"/>
        <w:rPr>
          <w:rFonts w:ascii="Times New Roman" w:hAnsi="Times New Roman"/>
          <w:b/>
          <w:color w:val="000000"/>
          <w:sz w:val="30"/>
          <w:szCs w:val="30"/>
        </w:rPr>
      </w:pPr>
      <w:r w:rsidRPr="00F6637F">
        <w:rPr>
          <w:rFonts w:ascii="Times New Roman" w:hAnsi="Times New Roman"/>
          <w:b/>
          <w:sz w:val="30"/>
          <w:szCs w:val="30"/>
        </w:rPr>
        <w:t>В стране внедрены 6 социальных стандартов в области</w:t>
      </w:r>
      <w:r w:rsidRPr="00F6637F">
        <w:rPr>
          <w:rFonts w:ascii="Times New Roman" w:hAnsi="Times New Roman"/>
          <w:b/>
          <w:color w:val="000000"/>
          <w:sz w:val="30"/>
          <w:szCs w:val="30"/>
        </w:rPr>
        <w:t xml:space="preserve"> здравоохранения, </w:t>
      </w:r>
      <w:r w:rsidR="009E6572" w:rsidRPr="00F6637F">
        <w:rPr>
          <w:rFonts w:ascii="Times New Roman" w:hAnsi="Times New Roman"/>
          <w:b/>
          <w:color w:val="000000"/>
          <w:sz w:val="30"/>
          <w:szCs w:val="30"/>
        </w:rPr>
        <w:t>которые</w:t>
      </w:r>
      <w:r w:rsidRPr="00F6637F">
        <w:rPr>
          <w:rFonts w:ascii="Times New Roman" w:hAnsi="Times New Roman"/>
          <w:b/>
          <w:color w:val="000000"/>
          <w:sz w:val="30"/>
          <w:szCs w:val="30"/>
        </w:rPr>
        <w:t xml:space="preserve"> выполняются:</w:t>
      </w:r>
    </w:p>
    <w:p w:rsidR="007A617F" w:rsidRPr="00F6637F" w:rsidRDefault="007A617F" w:rsidP="00D664E0">
      <w:pPr>
        <w:widowControl w:val="0"/>
        <w:tabs>
          <w:tab w:val="left" w:pos="-4820"/>
        </w:tabs>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бюджетной обеспеченности расходов на здравоохранение</w:t>
      </w:r>
      <w:r w:rsidR="005A2AD8" w:rsidRPr="00F6637F">
        <w:rPr>
          <w:rFonts w:ascii="Times New Roman" w:hAnsi="Times New Roman"/>
          <w:sz w:val="30"/>
          <w:szCs w:val="30"/>
        </w:rPr>
        <w:t>:</w:t>
      </w:r>
      <w:r w:rsidR="00F00F52" w:rsidRPr="00F6637F">
        <w:rPr>
          <w:rFonts w:ascii="Times New Roman" w:hAnsi="Times New Roman"/>
          <w:sz w:val="30"/>
          <w:szCs w:val="30"/>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F6637F">
        <w:rPr>
          <w:rFonts w:ascii="Times New Roman" w:hAnsi="Times New Roman"/>
          <w:sz w:val="30"/>
          <w:szCs w:val="30"/>
        </w:rPr>
        <w:t>;</w:t>
      </w:r>
    </w:p>
    <w:p w:rsidR="005A2AD8" w:rsidRPr="00F6637F" w:rsidRDefault="007A617F" w:rsidP="00D664E0">
      <w:pPr>
        <w:widowControl w:val="0"/>
        <w:shd w:val="clear" w:color="auto" w:fill="FFFFFF"/>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врачами первичного звена</w:t>
      </w:r>
      <w:r w:rsidR="005A2AD8" w:rsidRPr="00F6637F">
        <w:rPr>
          <w:rFonts w:ascii="Times New Roman" w:hAnsi="Times New Roman"/>
          <w:sz w:val="30"/>
          <w:szCs w:val="30"/>
        </w:rPr>
        <w:t>:</w:t>
      </w:r>
      <w:r w:rsidRPr="00F6637F">
        <w:rPr>
          <w:rFonts w:ascii="Times New Roman" w:hAnsi="Times New Roman"/>
          <w:sz w:val="30"/>
          <w:szCs w:val="30"/>
        </w:rPr>
        <w:t xml:space="preserve"> врач общей </w:t>
      </w:r>
      <w:r w:rsidRPr="00F6637F">
        <w:rPr>
          <w:rFonts w:ascii="Times New Roman" w:hAnsi="Times New Roman"/>
          <w:spacing w:val="-8"/>
          <w:sz w:val="30"/>
          <w:szCs w:val="30"/>
        </w:rPr>
        <w:t xml:space="preserve">практики, участковый терапевт и педиатр суммарно – 1 врач на </w:t>
      </w:r>
      <w:r w:rsidRPr="00F6637F">
        <w:rPr>
          <w:rFonts w:ascii="Times New Roman" w:hAnsi="Times New Roman"/>
          <w:bCs/>
          <w:spacing w:val="-8"/>
          <w:sz w:val="30"/>
          <w:szCs w:val="30"/>
        </w:rPr>
        <w:t>1,3</w:t>
      </w:r>
      <w:r w:rsidR="005529E3" w:rsidRPr="00F6637F">
        <w:rPr>
          <w:rFonts w:ascii="Times New Roman" w:hAnsi="Times New Roman"/>
          <w:bCs/>
          <w:spacing w:val="-8"/>
          <w:sz w:val="30"/>
          <w:szCs w:val="30"/>
          <w:lang w:val="en-US"/>
        </w:rPr>
        <w:t> </w:t>
      </w:r>
      <w:r w:rsidRPr="00F6637F">
        <w:rPr>
          <w:rFonts w:ascii="Times New Roman" w:hAnsi="Times New Roman"/>
          <w:bCs/>
          <w:spacing w:val="-8"/>
          <w:sz w:val="30"/>
          <w:szCs w:val="30"/>
        </w:rPr>
        <w:t>тыс.</w:t>
      </w:r>
      <w:r w:rsidRPr="00F6637F">
        <w:rPr>
          <w:rFonts w:ascii="Times New Roman" w:hAnsi="Times New Roman"/>
          <w:sz w:val="30"/>
          <w:szCs w:val="30"/>
        </w:rPr>
        <w:t>жителей</w:t>
      </w:r>
      <w:r w:rsidR="005A2AD8" w:rsidRPr="00F6637F">
        <w:rPr>
          <w:rFonts w:ascii="Times New Roman" w:hAnsi="Times New Roman"/>
          <w:sz w:val="30"/>
          <w:szCs w:val="30"/>
        </w:rPr>
        <w:t>;</w:t>
      </w:r>
    </w:p>
    <w:p w:rsidR="005A2AD8" w:rsidRPr="00F6637F" w:rsidRDefault="005A2AD8" w:rsidP="004165EF">
      <w:pPr>
        <w:widowControl w:val="0"/>
        <w:shd w:val="clear" w:color="auto" w:fill="FFFFFF"/>
        <w:spacing w:before="120" w:after="0" w:line="280" w:lineRule="exact"/>
        <w:ind w:left="709" w:hanging="567"/>
        <w:jc w:val="both"/>
        <w:rPr>
          <w:rFonts w:ascii="Times New Roman" w:hAnsi="Times New Roman"/>
          <w:i/>
          <w:sz w:val="28"/>
          <w:szCs w:val="28"/>
        </w:rPr>
      </w:pPr>
      <w:r w:rsidRPr="00F6637F">
        <w:rPr>
          <w:rFonts w:ascii="Times New Roman" w:hAnsi="Times New Roman"/>
          <w:b/>
          <w:i/>
          <w:sz w:val="28"/>
          <w:szCs w:val="28"/>
        </w:rPr>
        <w:t>Справочно.</w:t>
      </w:r>
    </w:p>
    <w:p w:rsidR="007A617F" w:rsidRPr="00F6637F" w:rsidRDefault="007A617F" w:rsidP="005A2AD8">
      <w:pPr>
        <w:pStyle w:val="a3"/>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С 2018 года с целью повышения доступности первичной медицинской помощи введен норматив 1 врач общей практики</w:t>
      </w:r>
      <w:r w:rsidR="005A2AD8" w:rsidRPr="00F6637F">
        <w:rPr>
          <w:rFonts w:ascii="Times New Roman" w:hAnsi="Times New Roman"/>
          <w:i/>
          <w:sz w:val="28"/>
          <w:szCs w:val="28"/>
        </w:rPr>
        <w:t xml:space="preserve"> для </w:t>
      </w:r>
      <w:r w:rsidRPr="00F6637F">
        <w:rPr>
          <w:rFonts w:ascii="Times New Roman" w:hAnsi="Times New Roman"/>
          <w:i/>
          <w:sz w:val="28"/>
          <w:szCs w:val="28"/>
        </w:rPr>
        <w:t>взрослого на</w:t>
      </w:r>
      <w:r w:rsidR="005A2AD8" w:rsidRPr="00F6637F">
        <w:rPr>
          <w:rFonts w:ascii="Times New Roman" w:hAnsi="Times New Roman"/>
          <w:i/>
          <w:sz w:val="28"/>
          <w:szCs w:val="28"/>
        </w:rPr>
        <w:t>селения на 1500 жителей(</w:t>
      </w:r>
      <w:r w:rsidRPr="00F6637F">
        <w:rPr>
          <w:rFonts w:ascii="Times New Roman" w:hAnsi="Times New Roman"/>
          <w:i/>
          <w:sz w:val="28"/>
          <w:szCs w:val="28"/>
        </w:rPr>
        <w:t>он выполнен и составил 1 врач на 1470 жителей</w:t>
      </w:r>
      <w:r w:rsidR="005A2AD8"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больничными койками</w:t>
      </w:r>
      <w:r w:rsidR="005A2AD8" w:rsidRPr="00F6637F">
        <w:rPr>
          <w:rFonts w:ascii="Times New Roman" w:hAnsi="Times New Roman"/>
          <w:spacing w:val="-4"/>
          <w:sz w:val="30"/>
          <w:szCs w:val="30"/>
        </w:rPr>
        <w:t>:</w:t>
      </w:r>
      <w:r w:rsidRPr="00F6637F">
        <w:rPr>
          <w:rFonts w:ascii="Times New Roman" w:hAnsi="Times New Roman"/>
          <w:spacing w:val="-4"/>
          <w:sz w:val="30"/>
          <w:szCs w:val="30"/>
        </w:rPr>
        <w:t xml:space="preserve"> 9 коек на 1 тыс.</w:t>
      </w:r>
      <w:r w:rsidRPr="00F6637F">
        <w:rPr>
          <w:rFonts w:ascii="Times New Roman" w:hAnsi="Times New Roman"/>
          <w:sz w:val="30"/>
          <w:szCs w:val="30"/>
        </w:rPr>
        <w:t xml:space="preserve"> жителей областей, 8 коек на 1 тыс. жителей г.Минска;</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аптеками</w:t>
      </w:r>
      <w:r w:rsidR="005A2AD8" w:rsidRPr="00F6637F">
        <w:rPr>
          <w:rFonts w:ascii="Times New Roman" w:hAnsi="Times New Roman"/>
          <w:b/>
          <w:sz w:val="30"/>
          <w:szCs w:val="30"/>
        </w:rPr>
        <w:t>:</w:t>
      </w:r>
      <w:r w:rsidRPr="00F6637F">
        <w:rPr>
          <w:rFonts w:ascii="Times New Roman" w:hAnsi="Times New Roman"/>
          <w:sz w:val="30"/>
          <w:szCs w:val="30"/>
        </w:rPr>
        <w:t xml:space="preserve"> 1 аптека на 8 тыс. жителей; </w:t>
      </w:r>
    </w:p>
    <w:p w:rsidR="005A2AD8" w:rsidRPr="00F6637F" w:rsidRDefault="005A2AD8" w:rsidP="004165EF">
      <w:pPr>
        <w:widowControl w:val="0"/>
        <w:shd w:val="clear" w:color="auto" w:fill="FFFFFF"/>
        <w:tabs>
          <w:tab w:val="left" w:pos="-4820"/>
        </w:tabs>
        <w:spacing w:before="120" w:after="0" w:line="280" w:lineRule="exact"/>
        <w:ind w:left="709" w:hanging="709"/>
        <w:jc w:val="both"/>
        <w:rPr>
          <w:rFonts w:ascii="Times New Roman" w:hAnsi="Times New Roman"/>
          <w:b/>
          <w:i/>
          <w:sz w:val="28"/>
          <w:szCs w:val="28"/>
        </w:rPr>
      </w:pPr>
      <w:r w:rsidRPr="00F6637F">
        <w:rPr>
          <w:rFonts w:ascii="Times New Roman" w:hAnsi="Times New Roman"/>
          <w:b/>
          <w:i/>
          <w:sz w:val="28"/>
          <w:szCs w:val="28"/>
        </w:rPr>
        <w:t>Справочно.</w:t>
      </w:r>
    </w:p>
    <w:p w:rsidR="007A617F" w:rsidRPr="00F6637F" w:rsidRDefault="007A617F" w:rsidP="005A2AD8">
      <w:pPr>
        <w:widowControl w:val="0"/>
        <w:shd w:val="clear" w:color="auto" w:fill="FFFFFF"/>
        <w:tabs>
          <w:tab w:val="left" w:pos="-4820"/>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Во всех агрогородках регионов или на расстоянии не более </w:t>
      </w:r>
      <w:smartTag w:uri="urn:schemas-microsoft-com:office:smarttags" w:element="metricconverter">
        <w:smartTagPr>
          <w:attr w:name="ProductID" w:val="10 км"/>
        </w:smartTagPr>
        <w:r w:rsidRPr="00F6637F">
          <w:rPr>
            <w:rFonts w:ascii="Times New Roman" w:hAnsi="Times New Roman"/>
            <w:i/>
            <w:sz w:val="28"/>
            <w:szCs w:val="28"/>
          </w:rPr>
          <w:t>10 км</w:t>
        </w:r>
      </w:smartTag>
      <w:r w:rsidRPr="00F6637F">
        <w:rPr>
          <w:rFonts w:ascii="Times New Roman" w:hAnsi="Times New Roman"/>
          <w:i/>
          <w:sz w:val="28"/>
          <w:szCs w:val="28"/>
        </w:rPr>
        <w:t xml:space="preserve"> от агрогородка имеются организации здравоохранения (структурные </w:t>
      </w:r>
      <w:r w:rsidRPr="00F6637F">
        <w:rPr>
          <w:rFonts w:ascii="Times New Roman" w:hAnsi="Times New Roman"/>
          <w:i/>
          <w:sz w:val="28"/>
          <w:szCs w:val="28"/>
        </w:rPr>
        <w:lastRenderedPageBreak/>
        <w:t>подразделения), в которых осуществляется розничная реализация лекарственных средств и товаров аптечного ассортимента</w:t>
      </w:r>
      <w:r w:rsidR="005A2AD8"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бригадами скорой медицинской помощи</w:t>
      </w:r>
      <w:r w:rsidR="00871615" w:rsidRPr="00F6637F">
        <w:rPr>
          <w:rFonts w:ascii="Times New Roman" w:hAnsi="Times New Roman"/>
          <w:spacing w:val="-4"/>
          <w:sz w:val="30"/>
          <w:szCs w:val="30"/>
        </w:rPr>
        <w:t>(далее – СМП)</w:t>
      </w:r>
      <w:r w:rsidRPr="00F6637F">
        <w:rPr>
          <w:rFonts w:ascii="Times New Roman" w:hAnsi="Times New Roman"/>
          <w:sz w:val="30"/>
          <w:szCs w:val="30"/>
        </w:rPr>
        <w:t>;</w:t>
      </w:r>
    </w:p>
    <w:p w:rsidR="004165EF" w:rsidRPr="00F6637F" w:rsidRDefault="004165EF" w:rsidP="00065F92">
      <w:pPr>
        <w:widowControl w:val="0"/>
        <w:shd w:val="clear" w:color="auto" w:fill="FFFFFF"/>
        <w:tabs>
          <w:tab w:val="left" w:pos="-4962"/>
        </w:tabs>
        <w:spacing w:before="120" w:after="0" w:line="280" w:lineRule="exact"/>
        <w:jc w:val="both"/>
        <w:rPr>
          <w:rFonts w:ascii="Times New Roman" w:hAnsi="Times New Roman"/>
          <w:b/>
          <w:i/>
          <w:sz w:val="28"/>
          <w:szCs w:val="28"/>
        </w:rPr>
      </w:pPr>
      <w:r w:rsidRPr="00F6637F">
        <w:rPr>
          <w:rFonts w:ascii="Times New Roman" w:hAnsi="Times New Roman"/>
          <w:b/>
          <w:i/>
          <w:sz w:val="28"/>
          <w:szCs w:val="28"/>
        </w:rPr>
        <w:t>Справочно.</w:t>
      </w:r>
    </w:p>
    <w:p w:rsidR="007A617F" w:rsidRPr="00F6637F" w:rsidRDefault="004165EF" w:rsidP="00065F92">
      <w:pPr>
        <w:widowControl w:val="0"/>
        <w:shd w:val="clear" w:color="auto" w:fill="FFFFFF"/>
        <w:tabs>
          <w:tab w:val="left" w:pos="-4962"/>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районах с населением до 15 тыс. жителей – </w:t>
      </w:r>
      <w:r w:rsidR="007A617F" w:rsidRPr="00F6637F">
        <w:rPr>
          <w:rFonts w:ascii="Times New Roman" w:hAnsi="Times New Roman"/>
          <w:i/>
          <w:sz w:val="28"/>
          <w:szCs w:val="28"/>
        </w:rPr>
        <w:t>2 бригады СМП; 3</w:t>
      </w:r>
      <w:r w:rsidR="005529E3" w:rsidRPr="00F6637F">
        <w:rPr>
          <w:rFonts w:ascii="Times New Roman" w:hAnsi="Times New Roman"/>
          <w:i/>
          <w:sz w:val="28"/>
          <w:szCs w:val="28"/>
          <w:lang w:val="en-US"/>
        </w:rPr>
        <w:t> </w:t>
      </w:r>
      <w:r w:rsidR="007A617F" w:rsidRPr="00F6637F">
        <w:rPr>
          <w:rFonts w:ascii="Times New Roman" w:hAnsi="Times New Roman"/>
          <w:i/>
          <w:sz w:val="28"/>
          <w:szCs w:val="28"/>
        </w:rPr>
        <w:t xml:space="preserve">бригады СМП </w:t>
      </w:r>
      <w:r w:rsidRPr="00F6637F">
        <w:rPr>
          <w:rFonts w:ascii="Times New Roman" w:hAnsi="Times New Roman"/>
          <w:i/>
          <w:sz w:val="28"/>
          <w:szCs w:val="28"/>
        </w:rPr>
        <w:t>–</w:t>
      </w:r>
      <w:r w:rsidR="007A617F" w:rsidRPr="00F6637F">
        <w:rPr>
          <w:rFonts w:ascii="Times New Roman" w:hAnsi="Times New Roman"/>
          <w:i/>
          <w:sz w:val="28"/>
          <w:szCs w:val="28"/>
        </w:rPr>
        <w:t xml:space="preserve"> снаселением от 15 до 35 тыс. жителей; в районах с населением свыше 35 тыс. жителей </w:t>
      </w:r>
      <w:r w:rsidRPr="00F6637F">
        <w:rPr>
          <w:rFonts w:ascii="Times New Roman" w:hAnsi="Times New Roman"/>
          <w:i/>
          <w:sz w:val="28"/>
          <w:szCs w:val="28"/>
        </w:rPr>
        <w:t>–</w:t>
      </w:r>
      <w:r w:rsidR="007A617F" w:rsidRPr="00F6637F">
        <w:rPr>
          <w:rFonts w:ascii="Times New Roman" w:hAnsi="Times New Roman"/>
          <w:i/>
          <w:sz w:val="28"/>
          <w:szCs w:val="28"/>
        </w:rPr>
        <w:t xml:space="preserve"> 3 бригады СМП на 35 тыс. жителей и дополнительно 1 бригада на каждые 12 тыс. жителей сверх 35 тыс. жителей; для г.Минска</w:t>
      </w:r>
      <w:r w:rsidR="00065F92" w:rsidRPr="00F6637F">
        <w:rPr>
          <w:rFonts w:ascii="Times New Roman" w:hAnsi="Times New Roman"/>
          <w:i/>
          <w:sz w:val="28"/>
          <w:szCs w:val="28"/>
        </w:rPr>
        <w:t xml:space="preserve">– </w:t>
      </w:r>
      <w:r w:rsidR="007A617F" w:rsidRPr="00F6637F">
        <w:rPr>
          <w:rFonts w:ascii="Times New Roman" w:hAnsi="Times New Roman"/>
          <w:i/>
          <w:sz w:val="28"/>
          <w:szCs w:val="28"/>
        </w:rPr>
        <w:t>1 бригада на 12 000 жителей</w:t>
      </w:r>
      <w:r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автотранспортом</w:t>
      </w:r>
      <w:r w:rsidR="00A34C14" w:rsidRPr="00F6637F">
        <w:rPr>
          <w:rFonts w:ascii="Times New Roman" w:hAnsi="Times New Roman"/>
          <w:sz w:val="30"/>
          <w:szCs w:val="30"/>
        </w:rPr>
        <w:t>:</w:t>
      </w:r>
      <w:r w:rsidR="003B27B1" w:rsidRPr="00F6637F">
        <w:rPr>
          <w:rFonts w:ascii="Times New Roman" w:hAnsi="Times New Roman"/>
          <w:sz w:val="30"/>
          <w:szCs w:val="30"/>
        </w:rPr>
        <w:t>у всех амбулаторий, участковых больниц и больниц</w:t>
      </w:r>
      <w:r w:rsidRPr="00F6637F">
        <w:rPr>
          <w:rFonts w:ascii="Times New Roman" w:hAnsi="Times New Roman"/>
          <w:sz w:val="30"/>
          <w:szCs w:val="30"/>
        </w:rPr>
        <w:t xml:space="preserve"> сестринского ухода в достаточном количестве </w:t>
      </w:r>
      <w:r w:rsidR="003B27B1" w:rsidRPr="00F6637F">
        <w:rPr>
          <w:rFonts w:ascii="Times New Roman" w:hAnsi="Times New Roman"/>
          <w:sz w:val="30"/>
          <w:szCs w:val="30"/>
        </w:rPr>
        <w:t>есть автотранспорт</w:t>
      </w:r>
      <w:r w:rsidRPr="00F6637F">
        <w:rPr>
          <w:rFonts w:ascii="Times New Roman" w:hAnsi="Times New Roman"/>
          <w:sz w:val="30"/>
          <w:szCs w:val="30"/>
        </w:rPr>
        <w:t>.</w:t>
      </w:r>
    </w:p>
    <w:p w:rsidR="007A617F" w:rsidRPr="00F6637F" w:rsidRDefault="003B27B1" w:rsidP="007A617F">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Р</w:t>
      </w:r>
      <w:r w:rsidR="007A617F" w:rsidRPr="00F6637F">
        <w:rPr>
          <w:b/>
          <w:color w:val="000000"/>
          <w:sz w:val="30"/>
          <w:szCs w:val="30"/>
        </w:rPr>
        <w:t xml:space="preserve">авные возможности </w:t>
      </w:r>
      <w:r w:rsidRPr="00F6637F">
        <w:rPr>
          <w:b/>
          <w:color w:val="000000"/>
          <w:sz w:val="30"/>
          <w:szCs w:val="30"/>
        </w:rPr>
        <w:t>получения</w:t>
      </w:r>
      <w:r w:rsidR="007A617F" w:rsidRPr="00F6637F">
        <w:rPr>
          <w:b/>
          <w:color w:val="000000"/>
          <w:sz w:val="30"/>
          <w:szCs w:val="30"/>
        </w:rPr>
        <w:t xml:space="preserve"> медицинской помощи </w:t>
      </w:r>
      <w:r w:rsidRPr="00F6637F">
        <w:rPr>
          <w:b/>
          <w:color w:val="000000"/>
          <w:sz w:val="30"/>
          <w:szCs w:val="30"/>
        </w:rPr>
        <w:t xml:space="preserve">предоставлены </w:t>
      </w:r>
      <w:r w:rsidR="007A617F" w:rsidRPr="00F6637F">
        <w:rPr>
          <w:b/>
          <w:color w:val="000000"/>
          <w:sz w:val="30"/>
          <w:szCs w:val="30"/>
        </w:rPr>
        <w:t>городск</w:t>
      </w:r>
      <w:r w:rsidRPr="00F6637F">
        <w:rPr>
          <w:b/>
          <w:color w:val="000000"/>
          <w:sz w:val="30"/>
          <w:szCs w:val="30"/>
        </w:rPr>
        <w:t>ому</w:t>
      </w:r>
      <w:r w:rsidR="007A617F" w:rsidRPr="00F6637F">
        <w:rPr>
          <w:b/>
          <w:color w:val="000000"/>
          <w:sz w:val="30"/>
          <w:szCs w:val="30"/>
        </w:rPr>
        <w:t xml:space="preserve"> и сельск</w:t>
      </w:r>
      <w:r w:rsidRPr="00F6637F">
        <w:rPr>
          <w:b/>
          <w:color w:val="000000"/>
          <w:sz w:val="30"/>
          <w:szCs w:val="30"/>
        </w:rPr>
        <w:t>ому населению</w:t>
      </w:r>
      <w:r w:rsidR="00A34C14" w:rsidRPr="00F6637F">
        <w:rPr>
          <w:color w:val="000000"/>
          <w:sz w:val="30"/>
          <w:szCs w:val="30"/>
        </w:rPr>
        <w:t xml:space="preserve">.За счет рационального использования коечного фонда </w:t>
      </w:r>
      <w:r w:rsidR="007A617F" w:rsidRPr="00F6637F">
        <w:rPr>
          <w:color w:val="000000"/>
          <w:sz w:val="30"/>
          <w:szCs w:val="30"/>
        </w:rPr>
        <w:t xml:space="preserve">потребности сельского населения </w:t>
      </w:r>
      <w:r w:rsidR="00A34C14" w:rsidRPr="00F6637F">
        <w:rPr>
          <w:color w:val="000000"/>
          <w:sz w:val="30"/>
          <w:szCs w:val="30"/>
        </w:rPr>
        <w:t xml:space="preserve">удовлетворены </w:t>
      </w:r>
      <w:r w:rsidR="007A617F" w:rsidRPr="00F6637F">
        <w:rPr>
          <w:color w:val="000000"/>
          <w:sz w:val="30"/>
          <w:szCs w:val="30"/>
        </w:rPr>
        <w:t>в госпитализации в стационары города</w:t>
      </w:r>
      <w:r w:rsidR="00A34C14" w:rsidRPr="00F6637F">
        <w:rPr>
          <w:color w:val="000000"/>
          <w:sz w:val="30"/>
          <w:szCs w:val="30"/>
        </w:rPr>
        <w:t>. П</w:t>
      </w:r>
      <w:r w:rsidR="007A617F" w:rsidRPr="00F6637F">
        <w:rPr>
          <w:color w:val="000000"/>
          <w:sz w:val="30"/>
          <w:szCs w:val="30"/>
        </w:rPr>
        <w:t>овышена ответственность городских организаций здравоохранения за оказание медицинс</w:t>
      </w:r>
      <w:r w:rsidR="00A34C14" w:rsidRPr="00F6637F">
        <w:rPr>
          <w:color w:val="000000"/>
          <w:sz w:val="30"/>
          <w:szCs w:val="30"/>
        </w:rPr>
        <w:t>кой помощи сельскому населению.</w:t>
      </w:r>
    </w:p>
    <w:p w:rsidR="007A617F" w:rsidRPr="00F6637F" w:rsidRDefault="007A617F" w:rsidP="007A617F">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Существует </w:t>
      </w:r>
      <w:r w:rsidRPr="00F6637F">
        <w:rPr>
          <w:b/>
          <w:color w:val="000000"/>
          <w:sz w:val="30"/>
          <w:szCs w:val="30"/>
        </w:rPr>
        <w:t>выездная форма</w:t>
      </w:r>
      <w:r w:rsidRPr="00F6637F">
        <w:rPr>
          <w:color w:val="000000"/>
          <w:sz w:val="30"/>
          <w:szCs w:val="30"/>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F6637F">
        <w:rPr>
          <w:color w:val="000000"/>
          <w:spacing w:val="-4"/>
          <w:kern w:val="30"/>
          <w:sz w:val="30"/>
          <w:szCs w:val="30"/>
        </w:rPr>
        <w:t>сезонности сельскохозяйственных работ, в отдельных регионах Витебской и Минской областей работают передвижные медицинские комплексы.</w:t>
      </w:r>
    </w:p>
    <w:p w:rsidR="007A617F" w:rsidRPr="00F6637F" w:rsidRDefault="007A617F" w:rsidP="002B2086">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Медико-демографические процессы в Республике Беларусь</w:t>
      </w:r>
    </w:p>
    <w:p w:rsidR="003B27B1" w:rsidRPr="00F6637F" w:rsidRDefault="003B27B1" w:rsidP="003B27B1">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Стабилизация численности населения и увеличение </w:t>
      </w:r>
      <w:r w:rsidRPr="00F6637F">
        <w:rPr>
          <w:b/>
          <w:color w:val="000000"/>
          <w:sz w:val="30"/>
          <w:szCs w:val="30"/>
        </w:rPr>
        <w:t>ожидаемой продолжительности жизни</w:t>
      </w:r>
      <w:r w:rsidRPr="00F6637F">
        <w:rPr>
          <w:color w:val="000000"/>
          <w:sz w:val="30"/>
          <w:szCs w:val="30"/>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F6637F">
        <w:rPr>
          <w:b/>
          <w:color w:val="000000"/>
          <w:sz w:val="30"/>
          <w:szCs w:val="30"/>
        </w:rPr>
        <w:t>74,5 года</w:t>
      </w:r>
      <w:r w:rsidRPr="00F6637F">
        <w:rPr>
          <w:color w:val="000000"/>
          <w:sz w:val="30"/>
          <w:szCs w:val="30"/>
        </w:rPr>
        <w:t xml:space="preserve">, в том числе </w:t>
      </w:r>
      <w:r w:rsidRPr="00F6637F">
        <w:rPr>
          <w:b/>
          <w:color w:val="000000"/>
          <w:sz w:val="30"/>
          <w:szCs w:val="30"/>
        </w:rPr>
        <w:t>мужчин – 69,2 года</w:t>
      </w:r>
      <w:r w:rsidRPr="00F6637F">
        <w:rPr>
          <w:color w:val="000000"/>
          <w:sz w:val="30"/>
          <w:szCs w:val="30"/>
        </w:rPr>
        <w:t xml:space="preserve">, </w:t>
      </w:r>
      <w:r w:rsidRPr="00F6637F">
        <w:rPr>
          <w:b/>
          <w:color w:val="000000"/>
          <w:sz w:val="30"/>
          <w:szCs w:val="30"/>
        </w:rPr>
        <w:t>женщин – 79,4 года</w:t>
      </w:r>
      <w:r w:rsidRPr="00F6637F">
        <w:rPr>
          <w:color w:val="000000"/>
          <w:sz w:val="30"/>
          <w:szCs w:val="30"/>
        </w:rPr>
        <w:t>.</w:t>
      </w:r>
    </w:p>
    <w:p w:rsidR="00912755" w:rsidRPr="00F6637F" w:rsidRDefault="00912755" w:rsidP="007A617F">
      <w:pPr>
        <w:pStyle w:val="a6"/>
        <w:tabs>
          <w:tab w:val="left" w:pos="1276"/>
        </w:tabs>
        <w:spacing w:before="0" w:beforeAutospacing="0" w:after="0" w:afterAutospacing="0"/>
        <w:ind w:firstLine="709"/>
        <w:jc w:val="both"/>
        <w:rPr>
          <w:color w:val="000000"/>
          <w:sz w:val="30"/>
          <w:szCs w:val="30"/>
        </w:rPr>
      </w:pPr>
      <w:r w:rsidRPr="00F6637F">
        <w:rPr>
          <w:sz w:val="30"/>
          <w:szCs w:val="30"/>
        </w:rPr>
        <w:t>Младенческая смертность снижена до самых низких показателей за всю историю наблюдения (</w:t>
      </w:r>
      <w:r w:rsidRPr="00F6637F">
        <w:rPr>
          <w:color w:val="000000"/>
          <w:sz w:val="30"/>
          <w:szCs w:val="30"/>
        </w:rPr>
        <w:t>с 4,0 промилле</w:t>
      </w:r>
      <w:r w:rsidRPr="00F6637F">
        <w:rPr>
          <w:sz w:val="30"/>
          <w:szCs w:val="30"/>
        </w:rPr>
        <w:t xml:space="preserve"> до </w:t>
      </w:r>
      <w:r w:rsidRPr="00F6637F">
        <w:rPr>
          <w:b/>
          <w:sz w:val="30"/>
          <w:szCs w:val="30"/>
        </w:rPr>
        <w:t>2,4</w:t>
      </w:r>
      <w:r w:rsidRPr="00F6637F">
        <w:rPr>
          <w:sz w:val="30"/>
          <w:szCs w:val="30"/>
        </w:rPr>
        <w:t xml:space="preserve"> промилле). </w:t>
      </w:r>
      <w:r w:rsidRPr="00F6637F">
        <w:rPr>
          <w:b/>
          <w:sz w:val="30"/>
          <w:szCs w:val="30"/>
        </w:rPr>
        <w:t>Республика Беларусь входит в число стран с самым низким уровнем младенческой смертности.</w:t>
      </w:r>
      <w:r w:rsidRPr="00F6637F">
        <w:rPr>
          <w:sz w:val="30"/>
          <w:szCs w:val="30"/>
        </w:rPr>
        <w:t xml:space="preserve"> Д</w:t>
      </w:r>
      <w:r w:rsidRPr="00F6637F">
        <w:rPr>
          <w:color w:val="000000"/>
          <w:sz w:val="30"/>
          <w:szCs w:val="30"/>
        </w:rPr>
        <w:t>етская смертность уменьшилась с 54,9 до 28,0 на 100 тыс. детского населения.</w:t>
      </w:r>
    </w:p>
    <w:p w:rsidR="00912755" w:rsidRPr="00F6637F" w:rsidRDefault="00912755" w:rsidP="00912755">
      <w:pPr>
        <w:pStyle w:val="a6"/>
        <w:tabs>
          <w:tab w:val="left" w:pos="1276"/>
        </w:tabs>
        <w:spacing w:before="0" w:beforeAutospacing="0" w:after="0" w:afterAutospacing="0"/>
        <w:ind w:firstLine="709"/>
        <w:jc w:val="both"/>
        <w:rPr>
          <w:sz w:val="30"/>
          <w:szCs w:val="30"/>
        </w:rPr>
      </w:pPr>
      <w:r w:rsidRPr="00F6637F">
        <w:rPr>
          <w:sz w:val="30"/>
          <w:szCs w:val="30"/>
        </w:rPr>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7A617F" w:rsidRPr="00F6637F" w:rsidRDefault="00A63219" w:rsidP="0068460C">
      <w:pPr>
        <w:spacing w:before="120" w:after="0" w:line="240" w:lineRule="auto"/>
        <w:ind w:firstLine="709"/>
        <w:jc w:val="both"/>
        <w:rPr>
          <w:rFonts w:ascii="Times New Roman" w:hAnsi="Times New Roman"/>
          <w:b/>
          <w:color w:val="000000"/>
          <w:sz w:val="30"/>
          <w:szCs w:val="30"/>
        </w:rPr>
      </w:pPr>
      <w:r w:rsidRPr="00F6637F">
        <w:rPr>
          <w:rFonts w:ascii="Times New Roman" w:hAnsi="Times New Roman"/>
          <w:b/>
          <w:sz w:val="30"/>
          <w:szCs w:val="30"/>
        </w:rPr>
        <w:t>Проекты в области инфраструктуры здравоохранения, реализованные в 2019 году, или находящиеся в стадии реализации</w:t>
      </w:r>
    </w:p>
    <w:p w:rsidR="00A63219" w:rsidRPr="00F6637F" w:rsidRDefault="00202650" w:rsidP="00855022">
      <w:pPr>
        <w:spacing w:after="0" w:line="233" w:lineRule="auto"/>
        <w:ind w:firstLine="709"/>
        <w:jc w:val="both"/>
        <w:rPr>
          <w:rFonts w:ascii="Times New Roman" w:hAnsi="Times New Roman"/>
          <w:bCs/>
          <w:spacing w:val="-6"/>
          <w:sz w:val="30"/>
          <w:szCs w:val="30"/>
        </w:rPr>
      </w:pPr>
      <w:r w:rsidRPr="00F6637F">
        <w:rPr>
          <w:rFonts w:ascii="Times New Roman" w:hAnsi="Times New Roman"/>
          <w:spacing w:val="-6"/>
          <w:sz w:val="30"/>
          <w:szCs w:val="30"/>
        </w:rPr>
        <w:lastRenderedPageBreak/>
        <w:t>В целях дальнейшего совершенствования практико</w:t>
      </w:r>
      <w:r w:rsidR="00D56F71" w:rsidRPr="00F6637F">
        <w:rPr>
          <w:rFonts w:ascii="Times New Roman" w:hAnsi="Times New Roman"/>
          <w:spacing w:val="-6"/>
          <w:sz w:val="30"/>
          <w:szCs w:val="30"/>
        </w:rPr>
        <w:t>-</w:t>
      </w:r>
      <w:r w:rsidRPr="00F6637F">
        <w:rPr>
          <w:rFonts w:ascii="Times New Roman" w:hAnsi="Times New Roman"/>
          <w:spacing w:val="-6"/>
          <w:sz w:val="30"/>
          <w:szCs w:val="30"/>
        </w:rPr>
        <w:t xml:space="preserve">ориентированной подготовки медицинских кадров, использования без увеличения бюджетных расходов материально-технической базы, учебного, научно-практического и кадрового потенциала многопрофильных организаций здравоохранения, учреждений медицинского образования Министерством здравоохранения принято решение о реализации в 2019–2021 годах </w:t>
      </w:r>
      <w:r w:rsidRPr="00F6637F">
        <w:rPr>
          <w:rFonts w:ascii="Times New Roman" w:hAnsi="Times New Roman"/>
          <w:b/>
          <w:spacing w:val="-6"/>
          <w:sz w:val="30"/>
          <w:szCs w:val="30"/>
        </w:rPr>
        <w:t>пилотного проекта по созданию университетской клиники</w:t>
      </w:r>
      <w:r w:rsidRPr="00F6637F">
        <w:rPr>
          <w:rFonts w:ascii="Times New Roman" w:hAnsi="Times New Roman"/>
          <w:spacing w:val="-6"/>
          <w:sz w:val="30"/>
          <w:szCs w:val="30"/>
        </w:rPr>
        <w:t xml:space="preserve"> на базе учреждения здравоохранения «Гродненская областная клиническая больница» </w:t>
      </w:r>
      <w:r w:rsidRPr="00F6637F">
        <w:rPr>
          <w:rFonts w:ascii="Times New Roman" w:hAnsi="Times New Roman"/>
          <w:i/>
          <w:spacing w:val="-6"/>
          <w:sz w:val="30"/>
          <w:szCs w:val="30"/>
        </w:rPr>
        <w:t>(постановление Совета Министров Республики Беларусь от 11.12.2018 г. № 886)</w:t>
      </w:r>
      <w:r w:rsidRPr="00F6637F">
        <w:rPr>
          <w:rFonts w:ascii="Times New Roman" w:hAnsi="Times New Roman"/>
          <w:spacing w:val="-6"/>
          <w:sz w:val="30"/>
          <w:szCs w:val="30"/>
        </w:rPr>
        <w:t>. По результатам реализации пилотного проекта будет проведен всесторонний анализ и внесены предложения по созданию университетских клиник во всех регионах Республики Беларусь.</w:t>
      </w:r>
    </w:p>
    <w:p w:rsidR="00A63219" w:rsidRPr="00F6637F" w:rsidRDefault="00A63219" w:rsidP="00A63219">
      <w:pPr>
        <w:pStyle w:val="a6"/>
        <w:spacing w:before="0" w:beforeAutospacing="0" w:after="0" w:afterAutospacing="0"/>
        <w:ind w:firstLine="709"/>
        <w:jc w:val="both"/>
        <w:rPr>
          <w:color w:val="000000"/>
          <w:spacing w:val="-6"/>
          <w:sz w:val="30"/>
          <w:szCs w:val="30"/>
        </w:rPr>
      </w:pPr>
      <w:r w:rsidRPr="00F6637F">
        <w:rPr>
          <w:color w:val="000000"/>
          <w:spacing w:val="-6"/>
          <w:sz w:val="30"/>
          <w:szCs w:val="30"/>
        </w:rPr>
        <w:t xml:space="preserve">В 2019 году дальнейшее развитие получили </w:t>
      </w:r>
      <w:r w:rsidRPr="00F6637F">
        <w:rPr>
          <w:b/>
          <w:color w:val="000000"/>
          <w:spacing w:val="-6"/>
          <w:sz w:val="30"/>
          <w:szCs w:val="30"/>
        </w:rPr>
        <w:t>межрайонные и межрегиональные центры медицинской помощи</w:t>
      </w:r>
      <w:r w:rsidRPr="00F6637F">
        <w:rPr>
          <w:color w:val="000000"/>
          <w:spacing w:val="-6"/>
          <w:sz w:val="30"/>
          <w:szCs w:val="30"/>
        </w:rPr>
        <w:t xml:space="preserve"> по разным профилям.</w:t>
      </w:r>
    </w:p>
    <w:p w:rsidR="00F62A5C" w:rsidRPr="00F6637F" w:rsidRDefault="00F62A5C" w:rsidP="00F62A5C">
      <w:pPr>
        <w:spacing w:before="120" w:after="0" w:line="280" w:lineRule="exact"/>
        <w:jc w:val="both"/>
        <w:rPr>
          <w:rFonts w:ascii="Times New Roman" w:eastAsia="Times New Roman" w:hAnsi="Times New Roman"/>
          <w:b/>
          <w:i/>
          <w:color w:val="000000"/>
          <w:sz w:val="28"/>
          <w:szCs w:val="28"/>
          <w:lang w:eastAsia="ru-RU"/>
        </w:rPr>
      </w:pPr>
      <w:r w:rsidRPr="00F6637F">
        <w:rPr>
          <w:rFonts w:ascii="Times New Roman" w:eastAsia="Times New Roman" w:hAnsi="Times New Roman"/>
          <w:b/>
          <w:i/>
          <w:color w:val="000000"/>
          <w:sz w:val="28"/>
          <w:szCs w:val="28"/>
          <w:lang w:eastAsia="ru-RU"/>
        </w:rPr>
        <w:t>Справочно.</w:t>
      </w:r>
    </w:p>
    <w:p w:rsidR="00A63219" w:rsidRPr="00F6637F" w:rsidRDefault="00A63219" w:rsidP="00F62A5C">
      <w:pPr>
        <w:spacing w:after="0" w:line="280" w:lineRule="exact"/>
        <w:ind w:left="709" w:firstLine="709"/>
        <w:jc w:val="both"/>
        <w:rPr>
          <w:rFonts w:ascii="Times New Roman" w:hAnsi="Times New Roman"/>
          <w:bCs/>
          <w:i/>
          <w:sz w:val="28"/>
          <w:szCs w:val="28"/>
        </w:rPr>
      </w:pPr>
      <w:r w:rsidRPr="00F6637F">
        <w:rPr>
          <w:rFonts w:ascii="Times New Roman" w:eastAsia="Times New Roman" w:hAnsi="Times New Roman"/>
          <w:i/>
          <w:color w:val="000000"/>
          <w:sz w:val="28"/>
          <w:szCs w:val="28"/>
          <w:lang w:eastAsia="ru-RU"/>
        </w:rPr>
        <w:t>С I полугодия текущего года функционируют межрегиональные центры интервенционной кардиологии</w:t>
      </w:r>
      <w:r w:rsidRPr="00F6637F">
        <w:rPr>
          <w:rFonts w:ascii="Times New Roman" w:hAnsi="Times New Roman"/>
          <w:bCs/>
          <w:i/>
          <w:sz w:val="28"/>
          <w:szCs w:val="28"/>
        </w:rPr>
        <w:t xml:space="preserve"> в г.Новополоцке, г.Мозыре. До конца года будет организована работа такого центра в г. Островец. </w:t>
      </w:r>
      <w:r w:rsidRPr="00F6637F">
        <w:rPr>
          <w:rFonts w:ascii="Times New Roman" w:hAnsi="Times New Roman"/>
          <w:i/>
          <w:sz w:val="28"/>
          <w:szCs w:val="28"/>
        </w:rPr>
        <w:t xml:space="preserve">В 2020 году будут созданы </w:t>
      </w:r>
      <w:r w:rsidRPr="00F6637F">
        <w:rPr>
          <w:rFonts w:ascii="Times New Roman" w:hAnsi="Times New Roman"/>
          <w:bCs/>
          <w:i/>
          <w:sz w:val="28"/>
          <w:szCs w:val="28"/>
        </w:rPr>
        <w:t>межрегиональные центры интервенционной кардиологии в г.Бобруйске, г.Молодечно и г.Борисове.</w:t>
      </w:r>
    </w:p>
    <w:p w:rsidR="00A63219" w:rsidRPr="00F6637F" w:rsidRDefault="00A63219" w:rsidP="00F62A5C">
      <w:pPr>
        <w:shd w:val="clear" w:color="auto" w:fill="FFFFFF"/>
        <w:spacing w:after="120" w:line="280" w:lineRule="exact"/>
        <w:ind w:left="709" w:firstLine="709"/>
        <w:jc w:val="both"/>
        <w:rPr>
          <w:rFonts w:ascii="Times New Roman" w:hAnsi="Times New Roman"/>
          <w:spacing w:val="-4"/>
          <w:sz w:val="30"/>
          <w:szCs w:val="30"/>
        </w:rPr>
      </w:pPr>
      <w:r w:rsidRPr="00F6637F">
        <w:rPr>
          <w:rFonts w:ascii="Times New Roman" w:hAnsi="Times New Roman"/>
          <w:i/>
          <w:spacing w:val="-4"/>
          <w:sz w:val="28"/>
          <w:szCs w:val="28"/>
        </w:rPr>
        <w:t>В 2019 году запланировано открытие новых межрайонных и межрегиональных центров по оказанию медицинской помощи пациентам с инсультами и черепно-мозговой травмой в УЗ «Кричевская центральная районная больница»; УЗ «Новогрудская центральная районная больница», УЗ «Островецкая центральная районная больница».</w:t>
      </w:r>
    </w:p>
    <w:p w:rsidR="00A63219" w:rsidRPr="00F6637F" w:rsidRDefault="00A63219" w:rsidP="00A63219">
      <w:pPr>
        <w:shd w:val="clear" w:color="auto" w:fill="FFFFFF"/>
        <w:spacing w:after="0" w:line="240" w:lineRule="auto"/>
        <w:ind w:firstLine="709"/>
        <w:jc w:val="both"/>
        <w:rPr>
          <w:rFonts w:ascii="Times New Roman" w:hAnsi="Times New Roman"/>
          <w:spacing w:val="-4"/>
          <w:sz w:val="30"/>
          <w:szCs w:val="30"/>
        </w:rPr>
      </w:pPr>
      <w:r w:rsidRPr="00F6637F">
        <w:rPr>
          <w:rFonts w:ascii="Times New Roman" w:hAnsi="Times New Roman"/>
          <w:spacing w:val="-4"/>
          <w:sz w:val="30"/>
          <w:szCs w:val="30"/>
        </w:rPr>
        <w:t xml:space="preserve">В 2019 году ГУ «РНПЦ онкологии и медицинской радиологии имени Н.Н.Александрова», совместно с главными управлениями здравоохранения облисполкомов и комитета по здравоохранению Мингорисполкома проводится </w:t>
      </w:r>
      <w:r w:rsidRPr="00F6637F">
        <w:rPr>
          <w:rFonts w:ascii="Times New Roman" w:hAnsi="Times New Roman"/>
          <w:b/>
          <w:spacing w:val="-4"/>
          <w:sz w:val="30"/>
          <w:szCs w:val="30"/>
        </w:rPr>
        <w:t>организационная работа по созданию 6 межрайонных скрининговых</w:t>
      </w:r>
      <w:r w:rsidRPr="00F6637F">
        <w:rPr>
          <w:rFonts w:ascii="Times New Roman" w:hAnsi="Times New Roman"/>
          <w:i/>
          <w:sz w:val="30"/>
          <w:szCs w:val="30"/>
        </w:rPr>
        <w:t>(массовых обследований)</w:t>
      </w:r>
      <w:r w:rsidRPr="00F6637F">
        <w:rPr>
          <w:rFonts w:ascii="Times New Roman" w:hAnsi="Times New Roman"/>
          <w:b/>
          <w:spacing w:val="-4"/>
          <w:sz w:val="30"/>
          <w:szCs w:val="30"/>
        </w:rPr>
        <w:t>центров</w:t>
      </w:r>
      <w:r w:rsidRPr="00F6637F">
        <w:rPr>
          <w:rFonts w:ascii="Times New Roman" w:hAnsi="Times New Roman"/>
          <w:spacing w:val="-4"/>
          <w:sz w:val="30"/>
          <w:szCs w:val="30"/>
        </w:rPr>
        <w:t xml:space="preserve"> (по 1 в регионе) на базе центральных районных и городских организаций здравоохранения</w:t>
      </w:r>
      <w:r w:rsidR="008D797E" w:rsidRPr="00F6637F">
        <w:rPr>
          <w:rFonts w:ascii="Times New Roman" w:hAnsi="Times New Roman"/>
          <w:spacing w:val="-4"/>
          <w:sz w:val="30"/>
          <w:szCs w:val="30"/>
        </w:rPr>
        <w:t>.Планируется, что такие</w:t>
      </w:r>
      <w:r w:rsidRPr="00F6637F">
        <w:rPr>
          <w:rFonts w:ascii="Times New Roman" w:hAnsi="Times New Roman"/>
          <w:spacing w:val="-4"/>
          <w:sz w:val="30"/>
          <w:szCs w:val="30"/>
        </w:rPr>
        <w:t xml:space="preserve"> центры начнут работу с 2020 года.</w:t>
      </w:r>
    </w:p>
    <w:p w:rsidR="00A63219" w:rsidRPr="00F6637F" w:rsidRDefault="00A63219" w:rsidP="009C21E4">
      <w:pPr>
        <w:spacing w:before="240" w:after="0" w:line="24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образования Республики</w:t>
      </w:r>
      <w:r w:rsidR="00044B7F"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rsidR="00A63219" w:rsidRPr="00F6637F" w:rsidRDefault="00A63219" w:rsidP="00044B7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Общая характеристика объектов сферы образования</w:t>
      </w:r>
    </w:p>
    <w:p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pacing w:val="-6"/>
          <w:sz w:val="30"/>
          <w:szCs w:val="30"/>
        </w:rPr>
        <w:t xml:space="preserve">Важнейшим направлением социальной политики является развитие системы образования. </w:t>
      </w:r>
      <w:r w:rsidRPr="00F6637F">
        <w:rPr>
          <w:rFonts w:ascii="Times New Roman" w:hAnsi="Times New Roman"/>
          <w:sz w:val="30"/>
          <w:szCs w:val="30"/>
        </w:rPr>
        <w:t xml:space="preserve">Беларусь по праву считают государством, где </w:t>
      </w:r>
      <w:r w:rsidRPr="00F6637F">
        <w:rPr>
          <w:rFonts w:ascii="Times New Roman" w:hAnsi="Times New Roman"/>
          <w:spacing w:val="-4"/>
          <w:kern w:val="30"/>
          <w:sz w:val="30"/>
          <w:szCs w:val="30"/>
        </w:rPr>
        <w:t xml:space="preserve">реализуется принцип непрерывности образования </w:t>
      </w:r>
      <w:r w:rsidR="0008664C" w:rsidRPr="00F6637F">
        <w:rPr>
          <w:rFonts w:ascii="Times New Roman" w:hAnsi="Times New Roman"/>
          <w:i/>
          <w:spacing w:val="-4"/>
          <w:kern w:val="30"/>
          <w:sz w:val="30"/>
          <w:szCs w:val="30"/>
        </w:rPr>
        <w:t>(</w:t>
      </w:r>
      <w:r w:rsidRPr="00F6637F">
        <w:rPr>
          <w:rFonts w:ascii="Times New Roman" w:hAnsi="Times New Roman"/>
          <w:i/>
          <w:spacing w:val="-4"/>
          <w:kern w:val="30"/>
          <w:sz w:val="30"/>
          <w:szCs w:val="30"/>
        </w:rPr>
        <w:t>«образование через всю жизнь»</w:t>
      </w:r>
      <w:r w:rsidR="0008664C" w:rsidRPr="00F6637F">
        <w:rPr>
          <w:rFonts w:ascii="Times New Roman" w:hAnsi="Times New Roman"/>
          <w:i/>
          <w:spacing w:val="-4"/>
          <w:kern w:val="30"/>
          <w:sz w:val="30"/>
          <w:szCs w:val="30"/>
        </w:rPr>
        <w:t>)</w:t>
      </w:r>
      <w:r w:rsidRPr="00F6637F">
        <w:rPr>
          <w:rFonts w:ascii="Times New Roman" w:hAnsi="Times New Roman"/>
          <w:spacing w:val="-4"/>
          <w:kern w:val="30"/>
          <w:sz w:val="30"/>
          <w:szCs w:val="30"/>
        </w:rPr>
        <w:t xml:space="preserve"> и созданы условия для того</w:t>
      </w:r>
      <w:r w:rsidR="0008664C" w:rsidRPr="00F6637F">
        <w:rPr>
          <w:rFonts w:ascii="Times New Roman" w:hAnsi="Times New Roman"/>
          <w:spacing w:val="-4"/>
          <w:kern w:val="30"/>
          <w:sz w:val="30"/>
          <w:szCs w:val="30"/>
        </w:rPr>
        <w:t>,</w:t>
      </w:r>
      <w:r w:rsidRPr="00F6637F">
        <w:rPr>
          <w:rFonts w:ascii="Times New Roman" w:hAnsi="Times New Roman"/>
          <w:spacing w:val="-4"/>
          <w:kern w:val="30"/>
          <w:sz w:val="30"/>
          <w:szCs w:val="30"/>
        </w:rPr>
        <w:t xml:space="preserve"> чтобы учиться в течение всей жизни.</w:t>
      </w:r>
    </w:p>
    <w:p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На </w:t>
      </w:r>
      <w:r w:rsidR="008E14AF" w:rsidRPr="00F6637F">
        <w:rPr>
          <w:rFonts w:ascii="Times New Roman" w:hAnsi="Times New Roman"/>
          <w:sz w:val="30"/>
          <w:szCs w:val="30"/>
        </w:rPr>
        <w:t xml:space="preserve">1 января </w:t>
      </w:r>
      <w:r w:rsidRPr="00F6637F">
        <w:rPr>
          <w:rFonts w:ascii="Times New Roman" w:hAnsi="Times New Roman"/>
          <w:sz w:val="30"/>
          <w:szCs w:val="30"/>
        </w:rPr>
        <w:t>2019</w:t>
      </w:r>
      <w:r w:rsidR="008E14AF" w:rsidRPr="00F6637F">
        <w:rPr>
          <w:rFonts w:ascii="Times New Roman" w:hAnsi="Times New Roman"/>
          <w:sz w:val="30"/>
          <w:szCs w:val="30"/>
        </w:rPr>
        <w:t> г.</w:t>
      </w:r>
      <w:r w:rsidRPr="00F6637F">
        <w:rPr>
          <w:rFonts w:ascii="Times New Roman" w:hAnsi="Times New Roman"/>
          <w:sz w:val="30"/>
          <w:szCs w:val="30"/>
        </w:rPr>
        <w:t xml:space="preserve"> согласно статистическим данным </w:t>
      </w:r>
      <w:r w:rsidRPr="00F6637F">
        <w:rPr>
          <w:rFonts w:ascii="Times New Roman" w:hAnsi="Times New Roman"/>
          <w:b/>
          <w:sz w:val="30"/>
          <w:szCs w:val="30"/>
        </w:rPr>
        <w:t>3803</w:t>
      </w:r>
      <w:r w:rsidR="005529E3" w:rsidRPr="00F6637F">
        <w:rPr>
          <w:rFonts w:ascii="Times New Roman" w:hAnsi="Times New Roman"/>
          <w:sz w:val="30"/>
          <w:szCs w:val="30"/>
          <w:lang w:val="en-US"/>
        </w:rPr>
        <w:t> </w:t>
      </w:r>
      <w:r w:rsidRPr="00F6637F">
        <w:rPr>
          <w:rFonts w:ascii="Times New Roman" w:hAnsi="Times New Roman"/>
          <w:sz w:val="30"/>
          <w:szCs w:val="30"/>
        </w:rPr>
        <w:t xml:space="preserve">учреждений реализуют образовательную программу дошкольного </w:t>
      </w:r>
      <w:r w:rsidRPr="00F6637F">
        <w:rPr>
          <w:rFonts w:ascii="Times New Roman" w:hAnsi="Times New Roman"/>
          <w:sz w:val="30"/>
          <w:szCs w:val="30"/>
        </w:rPr>
        <w:lastRenderedPageBreak/>
        <w:t xml:space="preserve">образования (из них собственно 2951 учреждение дошкольного образования), функционируют </w:t>
      </w:r>
      <w:r w:rsidRPr="00F6637F">
        <w:rPr>
          <w:rFonts w:ascii="Times New Roman" w:hAnsi="Times New Roman"/>
          <w:b/>
          <w:sz w:val="30"/>
          <w:szCs w:val="30"/>
        </w:rPr>
        <w:t>3035</w:t>
      </w:r>
      <w:r w:rsidRPr="00F6637F">
        <w:rPr>
          <w:rFonts w:ascii="Times New Roman" w:hAnsi="Times New Roman"/>
          <w:sz w:val="30"/>
          <w:szCs w:val="30"/>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w:t>
      </w:r>
      <w:r w:rsidR="0008664C" w:rsidRPr="00F6637F">
        <w:rPr>
          <w:rFonts w:ascii="Times New Roman" w:hAnsi="Times New Roman"/>
          <w:sz w:val="30"/>
          <w:szCs w:val="30"/>
        </w:rPr>
        <w:t> </w:t>
      </w:r>
      <w:r w:rsidRPr="00F6637F">
        <w:rPr>
          <w:rFonts w:ascii="Times New Roman" w:hAnsi="Times New Roman"/>
          <w:sz w:val="30"/>
          <w:szCs w:val="30"/>
        </w:rPr>
        <w:t>учреждени</w:t>
      </w:r>
      <w:r w:rsidR="0008664C" w:rsidRPr="00F6637F">
        <w:rPr>
          <w:rFonts w:ascii="Times New Roman" w:hAnsi="Times New Roman"/>
          <w:sz w:val="30"/>
          <w:szCs w:val="30"/>
        </w:rPr>
        <w:t>е</w:t>
      </w:r>
      <w:r w:rsidRPr="00F6637F">
        <w:rPr>
          <w:rFonts w:ascii="Times New Roman" w:hAnsi="Times New Roman"/>
          <w:sz w:val="30"/>
          <w:szCs w:val="30"/>
        </w:rPr>
        <w:t xml:space="preserve"> профессионально-технического образования (всего 180</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ПТО), 111</w:t>
      </w:r>
      <w:r w:rsidR="0008664C" w:rsidRPr="00F6637F">
        <w:rPr>
          <w:rFonts w:ascii="Times New Roman" w:hAnsi="Times New Roman"/>
          <w:sz w:val="30"/>
          <w:szCs w:val="30"/>
        </w:rPr>
        <w:t> </w:t>
      </w:r>
      <w:r w:rsidRPr="00F6637F">
        <w:rPr>
          <w:rFonts w:ascii="Times New Roman" w:hAnsi="Times New Roman"/>
          <w:sz w:val="30"/>
          <w:szCs w:val="30"/>
        </w:rPr>
        <w:t>учреждений среднего специального образования (всего 226</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ССО) и 51</w:t>
      </w:r>
      <w:r w:rsidR="0008664C" w:rsidRPr="00F6637F">
        <w:rPr>
          <w:rFonts w:ascii="Times New Roman" w:hAnsi="Times New Roman"/>
          <w:sz w:val="30"/>
          <w:szCs w:val="30"/>
        </w:rPr>
        <w:t> </w:t>
      </w:r>
      <w:r w:rsidRPr="00F6637F">
        <w:rPr>
          <w:rFonts w:ascii="Times New Roman" w:hAnsi="Times New Roman"/>
          <w:sz w:val="30"/>
          <w:szCs w:val="30"/>
        </w:rPr>
        <w:t>учреждение высшего образования.</w:t>
      </w:r>
    </w:p>
    <w:p w:rsidR="009062FC" w:rsidRDefault="009062FC" w:rsidP="009062FC">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 xml:space="preserve">В национальной системе образования и культуры функционирует </w:t>
      </w:r>
      <w:r w:rsidRPr="00F6637F">
        <w:rPr>
          <w:rFonts w:ascii="Times New Roman" w:hAnsi="Times New Roman"/>
          <w:b/>
          <w:sz w:val="30"/>
          <w:szCs w:val="30"/>
        </w:rPr>
        <w:t>691</w:t>
      </w:r>
      <w:r w:rsidRPr="00F6637F">
        <w:rPr>
          <w:rFonts w:ascii="Times New Roman" w:hAnsi="Times New Roman"/>
          <w:sz w:val="30"/>
          <w:szCs w:val="30"/>
        </w:rPr>
        <w:t xml:space="preserve"> учреждение </w:t>
      </w:r>
      <w:r w:rsidRPr="00F6637F">
        <w:rPr>
          <w:rFonts w:ascii="Times New Roman" w:hAnsi="Times New Roman"/>
          <w:b/>
          <w:sz w:val="30"/>
          <w:szCs w:val="30"/>
        </w:rPr>
        <w:t xml:space="preserve">дополнительного образования детей и молодежи </w:t>
      </w:r>
      <w:r w:rsidRPr="00F6637F">
        <w:rPr>
          <w:rFonts w:ascii="Times New Roman" w:hAnsi="Times New Roman"/>
          <w:sz w:val="30"/>
          <w:szCs w:val="30"/>
        </w:rPr>
        <w:t>(</w:t>
      </w:r>
      <w:r w:rsidRPr="00F6637F">
        <w:rPr>
          <w:rFonts w:ascii="Times New Roman" w:hAnsi="Times New Roman"/>
          <w:i/>
          <w:sz w:val="30"/>
          <w:szCs w:val="30"/>
        </w:rPr>
        <w:t>284</w:t>
      </w:r>
      <w:r w:rsidR="008E14AF" w:rsidRPr="00F6637F">
        <w:rPr>
          <w:rFonts w:ascii="Times New Roman" w:hAnsi="Times New Roman"/>
          <w:i/>
          <w:sz w:val="30"/>
          <w:szCs w:val="30"/>
        </w:rPr>
        <w:t> </w:t>
      </w:r>
      <w:r w:rsidRPr="00F6637F">
        <w:rPr>
          <w:rFonts w:ascii="Times New Roman" w:hAnsi="Times New Roman"/>
          <w:i/>
          <w:sz w:val="30"/>
          <w:szCs w:val="30"/>
        </w:rPr>
        <w:t>центра (дворца); 407 детских школ искусств</w:t>
      </w:r>
      <w:r w:rsidRPr="00F6637F">
        <w:rPr>
          <w:rFonts w:ascii="Times New Roman" w:hAnsi="Times New Roman"/>
          <w:sz w:val="30"/>
          <w:szCs w:val="30"/>
        </w:rPr>
        <w:t>), в которых занимаются 506,9 тыс. учащихся в возрасте 6</w:t>
      </w:r>
      <w:r w:rsidR="00BE5673" w:rsidRPr="00F6637F">
        <w:rPr>
          <w:rFonts w:ascii="Times New Roman" w:hAnsi="Times New Roman"/>
          <w:spacing w:val="-4"/>
          <w:sz w:val="30"/>
          <w:szCs w:val="30"/>
        </w:rPr>
        <w:t>–</w:t>
      </w:r>
      <w:r w:rsidR="00BE5673" w:rsidRPr="00F6637F">
        <w:rPr>
          <w:rFonts w:ascii="Times New Roman" w:hAnsi="Times New Roman"/>
          <w:sz w:val="30"/>
          <w:szCs w:val="30"/>
        </w:rPr>
        <w:t>18 лет</w:t>
      </w:r>
      <w:r w:rsidR="00BE5673" w:rsidRPr="00F6637F">
        <w:rPr>
          <w:rFonts w:ascii="Times New Roman" w:hAnsi="Times New Roman"/>
          <w:i/>
          <w:sz w:val="30"/>
          <w:szCs w:val="30"/>
        </w:rPr>
        <w:t>(</w:t>
      </w:r>
      <w:r w:rsidRPr="00F6637F">
        <w:rPr>
          <w:rFonts w:ascii="Times New Roman" w:hAnsi="Times New Roman"/>
          <w:i/>
          <w:sz w:val="30"/>
          <w:szCs w:val="30"/>
        </w:rPr>
        <w:t>каждый второй школьник</w:t>
      </w:r>
      <w:r w:rsidR="00BE5673" w:rsidRPr="00F6637F">
        <w:rPr>
          <w:rFonts w:ascii="Times New Roman" w:hAnsi="Times New Roman"/>
          <w:i/>
          <w:sz w:val="30"/>
          <w:szCs w:val="30"/>
        </w:rPr>
        <w:t>)</w:t>
      </w:r>
      <w:r w:rsidR="00BE5673" w:rsidRPr="00F6637F">
        <w:rPr>
          <w:rFonts w:ascii="Times New Roman" w:hAnsi="Times New Roman"/>
          <w:sz w:val="30"/>
          <w:szCs w:val="30"/>
        </w:rPr>
        <w:t>.</w:t>
      </w:r>
    </w:p>
    <w:p w:rsidR="009062FC" w:rsidRPr="00F6637F" w:rsidRDefault="003729D5" w:rsidP="0068068C">
      <w:pPr>
        <w:spacing w:before="120" w:after="0" w:line="240"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образования</w:t>
      </w:r>
    </w:p>
    <w:p w:rsidR="00B91799" w:rsidRPr="00F6637F" w:rsidRDefault="00B91799"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516EFC" w:rsidRPr="00F6637F" w:rsidRDefault="003729D5" w:rsidP="00516EFC">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детей дошкольного возраста местами в учреждениях дошкольного образования</w:t>
      </w:r>
      <w:r w:rsidR="00516EFC" w:rsidRPr="00F6637F">
        <w:rPr>
          <w:rFonts w:ascii="Times New Roman" w:hAnsi="Times New Roman"/>
          <w:i/>
          <w:sz w:val="30"/>
          <w:szCs w:val="30"/>
        </w:rPr>
        <w:t xml:space="preserve"> – </w:t>
      </w:r>
      <w:r w:rsidRPr="00F6637F">
        <w:rPr>
          <w:rFonts w:ascii="Times New Roman" w:hAnsi="Times New Roman"/>
          <w:sz w:val="30"/>
          <w:szCs w:val="30"/>
        </w:rPr>
        <w:t>выполняется с превышением во всех областях и г.Минске и составляет в среднем по республике 97,9</w:t>
      </w:r>
      <w:r w:rsidR="00516EFC" w:rsidRPr="00F6637F">
        <w:rPr>
          <w:rFonts w:ascii="Times New Roman" w:hAnsi="Times New Roman"/>
          <w:sz w:val="30"/>
          <w:szCs w:val="30"/>
        </w:rPr>
        <w:t>%;</w:t>
      </w:r>
    </w:p>
    <w:p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 охвата детей пятилетнего возраста подготовкой к обучению в школе</w:t>
      </w:r>
      <w:r w:rsidRPr="00F6637F">
        <w:rPr>
          <w:rFonts w:ascii="Times New Roman" w:hAnsi="Times New Roman"/>
          <w:sz w:val="30"/>
          <w:szCs w:val="30"/>
        </w:rPr>
        <w:t xml:space="preserve">– </w:t>
      </w:r>
      <w:r w:rsidR="003729D5" w:rsidRPr="00F6637F">
        <w:rPr>
          <w:rFonts w:ascii="Times New Roman" w:hAnsi="Times New Roman"/>
          <w:sz w:val="30"/>
          <w:szCs w:val="30"/>
        </w:rPr>
        <w:t>выполняется в 100</w:t>
      </w:r>
      <w:r w:rsidRPr="00F6637F">
        <w:rPr>
          <w:rFonts w:ascii="Times New Roman" w:hAnsi="Times New Roman"/>
          <w:sz w:val="30"/>
          <w:szCs w:val="30"/>
        </w:rPr>
        <w:t>%</w:t>
      </w:r>
      <w:r w:rsidR="003729D5" w:rsidRPr="00F6637F">
        <w:rPr>
          <w:rFonts w:ascii="Times New Roman" w:hAnsi="Times New Roman"/>
          <w:sz w:val="30"/>
          <w:szCs w:val="30"/>
        </w:rPr>
        <w:t xml:space="preserve"> объеме во всех областях и г.Минске. Такая подготовка ведется на базе детских садов и через другие формы </w:t>
      </w:r>
      <w:r w:rsidRPr="00F6637F">
        <w:rPr>
          <w:rFonts w:ascii="Times New Roman" w:hAnsi="Times New Roman"/>
          <w:sz w:val="30"/>
          <w:szCs w:val="30"/>
        </w:rPr>
        <w:t>(на дому, при школах и др.);</w:t>
      </w:r>
    </w:p>
    <w:p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ормативы расходов на обучение и воспитание в различных типах учреждений образования</w:t>
      </w:r>
      <w:r w:rsidR="003729D5" w:rsidRPr="00F6637F">
        <w:rPr>
          <w:rFonts w:ascii="Times New Roman" w:hAnsi="Times New Roman"/>
          <w:sz w:val="30"/>
          <w:szCs w:val="30"/>
        </w:rPr>
        <w:t>, установленные в денежном выражении, по респуб</w:t>
      </w:r>
      <w:r w:rsidRPr="00F6637F">
        <w:rPr>
          <w:rFonts w:ascii="Times New Roman" w:hAnsi="Times New Roman"/>
          <w:sz w:val="30"/>
          <w:szCs w:val="30"/>
        </w:rPr>
        <w:t>лике выполняются с превышением;</w:t>
      </w:r>
    </w:p>
    <w:p w:rsidR="00601DF8" w:rsidRPr="00F6637F" w:rsidRDefault="00601DF8" w:rsidP="00601DF8">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обеспечения учащихся персональными компьютерами</w:t>
      </w:r>
      <w:r w:rsidRPr="00F6637F">
        <w:rPr>
          <w:rFonts w:ascii="Times New Roman" w:hAnsi="Times New Roman"/>
          <w:sz w:val="30"/>
          <w:szCs w:val="30"/>
        </w:rPr>
        <w:t xml:space="preserve"> (1 компьютер на 30 учащихся или не менее 1 </w:t>
      </w:r>
      <w:r w:rsidRPr="00F6637F">
        <w:rPr>
          <w:rFonts w:ascii="Times New Roman" w:hAnsi="Times New Roman"/>
          <w:kern w:val="30"/>
          <w:sz w:val="30"/>
          <w:szCs w:val="30"/>
        </w:rPr>
        <w:t>компьютерного класса на учреждение) выпо</w:t>
      </w:r>
      <w:r w:rsidR="00A11AC6" w:rsidRPr="00F6637F">
        <w:rPr>
          <w:rFonts w:ascii="Times New Roman" w:hAnsi="Times New Roman"/>
          <w:kern w:val="30"/>
          <w:sz w:val="30"/>
          <w:szCs w:val="30"/>
        </w:rPr>
        <w:t>лняется во всех областях и в г.Минске</w:t>
      </w:r>
      <w:r w:rsidRPr="00F6637F">
        <w:rPr>
          <w:rFonts w:ascii="Times New Roman" w:hAnsi="Times New Roman"/>
          <w:kern w:val="30"/>
          <w:sz w:val="30"/>
          <w:szCs w:val="30"/>
        </w:rPr>
        <w:t>.</w:t>
      </w:r>
    </w:p>
    <w:p w:rsidR="003729D5" w:rsidRPr="00F6637F" w:rsidRDefault="00F46DD0"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F6637F">
        <w:rPr>
          <w:rFonts w:ascii="Times New Roman" w:hAnsi="Times New Roman"/>
          <w:b/>
          <w:sz w:val="30"/>
          <w:szCs w:val="30"/>
          <w:shd w:val="clear" w:color="auto" w:fill="FFFFFF"/>
        </w:rPr>
        <w:t>Н</w:t>
      </w:r>
      <w:r w:rsidR="003729D5" w:rsidRPr="00F6637F">
        <w:rPr>
          <w:rFonts w:ascii="Times New Roman" w:hAnsi="Times New Roman"/>
          <w:b/>
          <w:bCs/>
          <w:color w:val="000000"/>
          <w:sz w:val="30"/>
          <w:szCs w:val="30"/>
        </w:rPr>
        <w:t>ормативы обеспеченности учащихся общей площадью</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спортивными плоскостными сооружениями</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зданиями спортивного назначения</w:t>
      </w:r>
      <w:r w:rsidRPr="00F6637F">
        <w:rPr>
          <w:rFonts w:ascii="Times New Roman" w:hAnsi="Times New Roman"/>
          <w:bCs/>
          <w:color w:val="000000"/>
          <w:sz w:val="30"/>
          <w:szCs w:val="30"/>
        </w:rPr>
        <w:t xml:space="preserve"> также выполняются</w:t>
      </w:r>
      <w:r w:rsidR="003729D5" w:rsidRPr="00F6637F">
        <w:rPr>
          <w:rFonts w:ascii="Times New Roman" w:hAnsi="Times New Roman"/>
          <w:bCs/>
          <w:color w:val="000000"/>
          <w:sz w:val="30"/>
          <w:szCs w:val="30"/>
        </w:rPr>
        <w:t>.</w:t>
      </w:r>
    </w:p>
    <w:p w:rsidR="003729D5" w:rsidRPr="00F6637F" w:rsidRDefault="003729D5" w:rsidP="0068068C">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образования, реализованные в 2019 году, или находящиеся в стадии реализации</w:t>
      </w:r>
    </w:p>
    <w:p w:rsidR="003934BA" w:rsidRPr="00F6637F" w:rsidRDefault="003934BA" w:rsidP="003934BA">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lastRenderedPageBreak/>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rsidR="00275A8E" w:rsidRPr="00F6637F" w:rsidRDefault="00275A8E" w:rsidP="00275A8E">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В соответствии с Планом мероприятий по обеспечению доступности дошкольного образования, утвержденным Заместителем Премьер-министра Республики Беларусь от 2 июля 2015 г. № 05/209-220 в 2019 году запланировано строительство </w:t>
      </w:r>
      <w:r w:rsidRPr="00F6637F">
        <w:rPr>
          <w:rFonts w:ascii="Times New Roman" w:hAnsi="Times New Roman"/>
          <w:b/>
          <w:sz w:val="30"/>
          <w:szCs w:val="30"/>
        </w:rPr>
        <w:t>10 детских садов на 1880 мест</w:t>
      </w:r>
      <w:r w:rsidRPr="00F6637F">
        <w:rPr>
          <w:rFonts w:ascii="Times New Roman" w:hAnsi="Times New Roman"/>
          <w:sz w:val="30"/>
          <w:szCs w:val="30"/>
        </w:rPr>
        <w:t xml:space="preserve">. На 20.09.2019 введено в эксплуатацию 7 </w:t>
      </w:r>
      <w:r w:rsidR="004C1E38" w:rsidRPr="00F6637F">
        <w:rPr>
          <w:rFonts w:ascii="Times New Roman" w:hAnsi="Times New Roman"/>
          <w:sz w:val="30"/>
          <w:szCs w:val="30"/>
        </w:rPr>
        <w:t xml:space="preserve">садов </w:t>
      </w:r>
      <w:r w:rsidRPr="00F6637F">
        <w:rPr>
          <w:rFonts w:ascii="Times New Roman" w:hAnsi="Times New Roman"/>
          <w:sz w:val="30"/>
          <w:szCs w:val="30"/>
        </w:rPr>
        <w:t>на 1435 мест</w:t>
      </w:r>
      <w:r w:rsidR="003934BA" w:rsidRPr="00F6637F">
        <w:rPr>
          <w:rFonts w:ascii="Times New Roman" w:hAnsi="Times New Roman"/>
          <w:sz w:val="30"/>
          <w:szCs w:val="30"/>
        </w:rPr>
        <w:t>.</w:t>
      </w:r>
    </w:p>
    <w:p w:rsidR="00275A8E" w:rsidRPr="00F6637F" w:rsidRDefault="00B636AC" w:rsidP="009B06A2">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В</w:t>
      </w:r>
      <w:r w:rsidR="00275A8E" w:rsidRPr="00F6637F">
        <w:rPr>
          <w:rFonts w:ascii="Times New Roman" w:hAnsi="Times New Roman"/>
          <w:sz w:val="30"/>
          <w:szCs w:val="30"/>
        </w:rPr>
        <w:t xml:space="preserve"> соответствии с указанным Планом предусмотрено размещение </w:t>
      </w:r>
      <w:r w:rsidR="004C1E38" w:rsidRPr="00F6637F">
        <w:rPr>
          <w:rFonts w:ascii="Times New Roman" w:hAnsi="Times New Roman"/>
          <w:sz w:val="30"/>
          <w:szCs w:val="30"/>
        </w:rPr>
        <w:br/>
      </w:r>
      <w:r w:rsidR="00275A8E" w:rsidRPr="00F6637F">
        <w:rPr>
          <w:rFonts w:ascii="Times New Roman" w:hAnsi="Times New Roman"/>
          <w:sz w:val="30"/>
          <w:szCs w:val="30"/>
        </w:rPr>
        <w:t>4</w:t>
      </w:r>
      <w:r w:rsidR="004C1E38" w:rsidRPr="00F6637F">
        <w:rPr>
          <w:rFonts w:ascii="Times New Roman" w:hAnsi="Times New Roman"/>
          <w:sz w:val="30"/>
          <w:szCs w:val="30"/>
        </w:rPr>
        <w:t xml:space="preserve">-х </w:t>
      </w:r>
      <w:r w:rsidR="00275A8E" w:rsidRPr="00F6637F">
        <w:rPr>
          <w:rFonts w:ascii="Times New Roman" w:hAnsi="Times New Roman"/>
          <w:sz w:val="30"/>
          <w:szCs w:val="30"/>
        </w:rPr>
        <w:t xml:space="preserve">детских садов </w:t>
      </w:r>
      <w:r w:rsidR="00F60F56" w:rsidRPr="00F6637F">
        <w:rPr>
          <w:rFonts w:ascii="Times New Roman" w:hAnsi="Times New Roman"/>
          <w:sz w:val="30"/>
          <w:szCs w:val="30"/>
        </w:rPr>
        <w:t>(</w:t>
      </w:r>
      <w:r w:rsidR="00275A8E" w:rsidRPr="00F6637F">
        <w:rPr>
          <w:rFonts w:ascii="Times New Roman" w:hAnsi="Times New Roman"/>
          <w:sz w:val="30"/>
          <w:szCs w:val="30"/>
        </w:rPr>
        <w:t>87 мест</w:t>
      </w:r>
      <w:r w:rsidR="00F60F56" w:rsidRPr="00F6637F">
        <w:rPr>
          <w:rFonts w:ascii="Times New Roman" w:hAnsi="Times New Roman"/>
          <w:sz w:val="30"/>
          <w:szCs w:val="30"/>
        </w:rPr>
        <w:t>)</w:t>
      </w:r>
      <w:r w:rsidR="00275A8E" w:rsidRPr="00F6637F">
        <w:rPr>
          <w:rFonts w:ascii="Times New Roman" w:hAnsi="Times New Roman"/>
          <w:sz w:val="30"/>
          <w:szCs w:val="30"/>
        </w:rPr>
        <w:t xml:space="preserve"> на первых этажах жилых зданий в микрорайонах-новостройках, создание 65 групп кратковременного пребывания </w:t>
      </w:r>
      <w:r w:rsidR="00F60F56" w:rsidRPr="00F6637F">
        <w:rPr>
          <w:rFonts w:ascii="Times New Roman" w:hAnsi="Times New Roman"/>
          <w:sz w:val="30"/>
          <w:szCs w:val="30"/>
        </w:rPr>
        <w:t>(</w:t>
      </w:r>
      <w:r w:rsidR="00275A8E" w:rsidRPr="00F6637F">
        <w:rPr>
          <w:rFonts w:ascii="Times New Roman" w:hAnsi="Times New Roman"/>
          <w:sz w:val="30"/>
          <w:szCs w:val="30"/>
        </w:rPr>
        <w:t>780 мест</w:t>
      </w:r>
      <w:r w:rsidR="00F60F56" w:rsidRPr="00F6637F">
        <w:rPr>
          <w:rFonts w:ascii="Times New Roman" w:hAnsi="Times New Roman"/>
          <w:sz w:val="30"/>
          <w:szCs w:val="30"/>
        </w:rPr>
        <w:t>)</w:t>
      </w:r>
      <w:r w:rsidR="00275A8E" w:rsidRPr="00F6637F">
        <w:rPr>
          <w:rFonts w:ascii="Times New Roman" w:hAnsi="Times New Roman"/>
          <w:sz w:val="30"/>
          <w:szCs w:val="30"/>
        </w:rPr>
        <w:t>, открытие 2 семейных детских садов, 2 детских садов частной формы собственности.</w:t>
      </w:r>
    </w:p>
    <w:p w:rsidR="00B636AC" w:rsidRPr="00F6637F" w:rsidRDefault="00B636AC" w:rsidP="00B636AC">
      <w:pPr>
        <w:pStyle w:val="aa"/>
        <w:spacing w:before="120" w:after="0" w:line="280" w:lineRule="exact"/>
        <w:ind w:left="0"/>
        <w:jc w:val="both"/>
        <w:rPr>
          <w:rFonts w:ascii="Times New Roman" w:hAnsi="Times New Roman"/>
          <w:b/>
          <w:i/>
          <w:sz w:val="28"/>
          <w:szCs w:val="28"/>
        </w:rPr>
      </w:pPr>
      <w:r w:rsidRPr="00F6637F">
        <w:rPr>
          <w:rFonts w:ascii="Times New Roman" w:hAnsi="Times New Roman"/>
          <w:b/>
          <w:i/>
          <w:sz w:val="28"/>
          <w:szCs w:val="28"/>
        </w:rPr>
        <w:t>Справочно.</w:t>
      </w:r>
    </w:p>
    <w:p w:rsidR="00275A8E" w:rsidRPr="00F6637F" w:rsidRDefault="00275A8E" w:rsidP="00B636AC">
      <w:pPr>
        <w:pStyle w:val="aa"/>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В связи с вводом дополнительного количества детских садов увеличился охват детей учреж</w:t>
      </w:r>
      <w:r w:rsidR="00B636AC" w:rsidRPr="00F6637F">
        <w:rPr>
          <w:rFonts w:ascii="Times New Roman" w:hAnsi="Times New Roman"/>
          <w:i/>
          <w:sz w:val="28"/>
          <w:szCs w:val="28"/>
        </w:rPr>
        <w:t>дениями дошкольного образования:</w:t>
      </w:r>
      <w:r w:rsidRPr="00F6637F">
        <w:rPr>
          <w:rFonts w:ascii="Times New Roman" w:hAnsi="Times New Roman"/>
          <w:i/>
          <w:sz w:val="28"/>
          <w:szCs w:val="28"/>
        </w:rPr>
        <w:t xml:space="preserve"> детей от 1 года до 3 лет – 44,6 %; от 1 года до 6 лет – 79,5 %; от 3 лет до 6 лет – 96,5 %.</w:t>
      </w:r>
    </w:p>
    <w:p w:rsidR="00275A8E" w:rsidRPr="00F6637F" w:rsidRDefault="00275A8E" w:rsidP="00B636AC">
      <w:pPr>
        <w:pStyle w:val="aa"/>
        <w:spacing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сравнении с прошлым годом количество воспитанников детских садов увеличилось на 1.5 тыс. </w:t>
      </w:r>
    </w:p>
    <w:p w:rsidR="00151DDE" w:rsidRPr="00F6637F"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2019 году вводятся в строй </w:t>
      </w:r>
      <w:r w:rsidRPr="00F6637F">
        <w:rPr>
          <w:rFonts w:ascii="Times New Roman" w:hAnsi="Times New Roman"/>
          <w:b/>
          <w:sz w:val="30"/>
          <w:szCs w:val="30"/>
        </w:rPr>
        <w:t>8 школ-новостроекна 7288</w:t>
      </w:r>
      <w:r w:rsidR="005529E3" w:rsidRPr="00F6637F">
        <w:rPr>
          <w:rFonts w:ascii="Times New Roman" w:hAnsi="Times New Roman"/>
          <w:b/>
          <w:sz w:val="30"/>
          <w:szCs w:val="30"/>
          <w:lang w:val="en-US"/>
        </w:rPr>
        <w:t> </w:t>
      </w:r>
      <w:r w:rsidRPr="00F6637F">
        <w:rPr>
          <w:rFonts w:ascii="Times New Roman" w:hAnsi="Times New Roman"/>
          <w:b/>
          <w:sz w:val="30"/>
          <w:szCs w:val="30"/>
        </w:rPr>
        <w:t>посадочных мест</w:t>
      </w:r>
      <w:r w:rsidR="00151DDE" w:rsidRPr="00F6637F">
        <w:rPr>
          <w:rFonts w:ascii="Times New Roman" w:hAnsi="Times New Roman"/>
          <w:sz w:val="30"/>
          <w:szCs w:val="30"/>
        </w:rPr>
        <w:t>.</w:t>
      </w:r>
    </w:p>
    <w:p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Проведена работа по укреплению материально-технической базыобъектов общественного питания учреждений образования</w:t>
      </w:r>
      <w:r w:rsidR="008A2332" w:rsidRPr="00F6637F">
        <w:rPr>
          <w:rFonts w:ascii="Times New Roman" w:hAnsi="Times New Roman"/>
          <w:i/>
          <w:sz w:val="30"/>
          <w:szCs w:val="30"/>
        </w:rPr>
        <w:t xml:space="preserve"> (израсходовано более 8 млн. руб</w:t>
      </w:r>
      <w:r w:rsidR="007373B9" w:rsidRPr="00F6637F">
        <w:rPr>
          <w:rFonts w:ascii="Times New Roman" w:hAnsi="Times New Roman"/>
          <w:i/>
          <w:sz w:val="30"/>
          <w:szCs w:val="30"/>
        </w:rPr>
        <w:t>.</w:t>
      </w:r>
      <w:r w:rsidR="008A2332" w:rsidRPr="00F6637F">
        <w:rPr>
          <w:rFonts w:ascii="Times New Roman" w:hAnsi="Times New Roman"/>
          <w:i/>
          <w:sz w:val="30"/>
          <w:szCs w:val="30"/>
        </w:rPr>
        <w:t>)</w:t>
      </w:r>
      <w:r w:rsidRPr="00F6637F">
        <w:rPr>
          <w:rFonts w:ascii="Times New Roman" w:hAnsi="Times New Roman"/>
          <w:sz w:val="30"/>
          <w:szCs w:val="30"/>
        </w:rPr>
        <w:t>.</w:t>
      </w:r>
    </w:p>
    <w:p w:rsidR="00275A8E" w:rsidRPr="00F6637F" w:rsidRDefault="00275A8E" w:rsidP="00757917">
      <w:pPr>
        <w:pStyle w:val="a3"/>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комплексе «Студенческая деревня» введены в эксплуатацию </w:t>
      </w:r>
      <w:r w:rsidR="008A2332" w:rsidRPr="00F6637F">
        <w:rPr>
          <w:rFonts w:ascii="Times New Roman" w:hAnsi="Times New Roman"/>
          <w:sz w:val="30"/>
          <w:szCs w:val="30"/>
        </w:rPr>
        <w:t>2</w:t>
      </w:r>
      <w:r w:rsidR="008B7BDF" w:rsidRPr="00F6637F">
        <w:rPr>
          <w:rFonts w:ascii="Times New Roman" w:hAnsi="Times New Roman"/>
          <w:sz w:val="30"/>
          <w:szCs w:val="30"/>
        </w:rPr>
        <w:t> </w:t>
      </w:r>
      <w:r w:rsidRPr="00F6637F">
        <w:rPr>
          <w:rFonts w:ascii="Times New Roman" w:hAnsi="Times New Roman"/>
          <w:sz w:val="30"/>
          <w:szCs w:val="30"/>
        </w:rPr>
        <w:t xml:space="preserve">общежитие </w:t>
      </w:r>
      <w:r w:rsidR="008A2332" w:rsidRPr="00F6637F">
        <w:rPr>
          <w:rFonts w:ascii="Times New Roman" w:hAnsi="Times New Roman"/>
          <w:sz w:val="30"/>
          <w:szCs w:val="30"/>
        </w:rPr>
        <w:t xml:space="preserve">на </w:t>
      </w:r>
      <w:r w:rsidRPr="00F6637F">
        <w:rPr>
          <w:rFonts w:ascii="Times New Roman" w:hAnsi="Times New Roman"/>
          <w:sz w:val="30"/>
          <w:szCs w:val="30"/>
        </w:rPr>
        <w:t xml:space="preserve">1800 </w:t>
      </w:r>
      <w:r w:rsidR="008A2332" w:rsidRPr="00F6637F">
        <w:rPr>
          <w:rFonts w:ascii="Times New Roman" w:hAnsi="Times New Roman"/>
          <w:sz w:val="30"/>
          <w:szCs w:val="30"/>
        </w:rPr>
        <w:t xml:space="preserve">и 1038 </w:t>
      </w:r>
      <w:r w:rsidRPr="00F6637F">
        <w:rPr>
          <w:rFonts w:ascii="Times New Roman" w:hAnsi="Times New Roman"/>
          <w:sz w:val="30"/>
          <w:szCs w:val="30"/>
        </w:rPr>
        <w:t>мест</w:t>
      </w:r>
      <w:r w:rsidR="00504F35" w:rsidRPr="00F6637F">
        <w:rPr>
          <w:rFonts w:ascii="Times New Roman" w:hAnsi="Times New Roman"/>
          <w:sz w:val="30"/>
          <w:szCs w:val="30"/>
        </w:rPr>
        <w:t>, построена поликлиника на обслуживание 15000 пациентов</w:t>
      </w:r>
      <w:r w:rsidRPr="00F6637F">
        <w:rPr>
          <w:rFonts w:ascii="Times New Roman" w:hAnsi="Times New Roman"/>
          <w:sz w:val="30"/>
          <w:szCs w:val="30"/>
        </w:rPr>
        <w:t>. С 01.09.2019 г в деревне проживают более 10 тыс. студентов.</w:t>
      </w:r>
    </w:p>
    <w:p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 xml:space="preserve">В </w:t>
      </w:r>
      <w:r w:rsidR="0091433E" w:rsidRPr="00F6637F">
        <w:rPr>
          <w:rFonts w:ascii="Times New Roman" w:hAnsi="Times New Roman"/>
          <w:sz w:val="30"/>
          <w:szCs w:val="30"/>
        </w:rPr>
        <w:t>текущем году</w:t>
      </w:r>
      <w:r w:rsidRPr="00F6637F">
        <w:rPr>
          <w:rFonts w:ascii="Times New Roman" w:hAnsi="Times New Roman"/>
          <w:sz w:val="30"/>
          <w:szCs w:val="30"/>
        </w:rPr>
        <w:t xml:space="preserve"> вводится в эксплуатацию общежитие Гродненского государственного медицинского университета.</w:t>
      </w:r>
    </w:p>
    <w:p w:rsidR="00F60F56" w:rsidRPr="00F6637F" w:rsidRDefault="00F60F56" w:rsidP="0091433E">
      <w:pPr>
        <w:spacing w:before="120" w:after="0" w:line="280" w:lineRule="exact"/>
        <w:jc w:val="both"/>
        <w:rPr>
          <w:rFonts w:ascii="Times New Roman" w:hAnsi="Times New Roman"/>
          <w:b/>
          <w:i/>
          <w:sz w:val="28"/>
          <w:szCs w:val="28"/>
        </w:rPr>
      </w:pPr>
      <w:r w:rsidRPr="00F6637F">
        <w:rPr>
          <w:rFonts w:ascii="Times New Roman" w:hAnsi="Times New Roman"/>
          <w:b/>
          <w:i/>
          <w:sz w:val="28"/>
          <w:szCs w:val="28"/>
        </w:rPr>
        <w:t>Справочно.</w:t>
      </w:r>
    </w:p>
    <w:p w:rsidR="00275A8E" w:rsidRPr="00F6637F" w:rsidRDefault="00275A8E" w:rsidP="0091433E">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Обеспеченность обучающихся местами в общежитиях по республике составляет: в вузах – 84,7%, колледжах – 96,6%, в профессиональных лицеях – 98,5%. </w:t>
      </w:r>
    </w:p>
    <w:p w:rsidR="00275A8E" w:rsidRDefault="00275A8E" w:rsidP="00757917">
      <w:pPr>
        <w:tabs>
          <w:tab w:val="left" w:pos="720"/>
        </w:tabs>
        <w:spacing w:after="0" w:line="228" w:lineRule="auto"/>
        <w:ind w:firstLine="709"/>
        <w:jc w:val="both"/>
        <w:rPr>
          <w:rFonts w:ascii="Times New Roman" w:hAnsi="Times New Roman"/>
          <w:sz w:val="30"/>
          <w:szCs w:val="30"/>
          <w:shd w:val="clear" w:color="auto" w:fill="FFFFFF" w:themeFill="background1"/>
        </w:rPr>
      </w:pPr>
      <w:r w:rsidRPr="00F6637F">
        <w:rPr>
          <w:rFonts w:ascii="Times New Roman" w:hAnsi="Times New Roman"/>
          <w:sz w:val="30"/>
          <w:szCs w:val="30"/>
        </w:rPr>
        <w:t xml:space="preserve">В целях совершенствования системы </w:t>
      </w:r>
      <w:r w:rsidRPr="00F6637F">
        <w:rPr>
          <w:rFonts w:ascii="Times New Roman" w:hAnsi="Times New Roman"/>
          <w:b/>
          <w:sz w:val="30"/>
          <w:szCs w:val="30"/>
        </w:rPr>
        <w:t>выявления и поддержки одаренных учащихся</w:t>
      </w:r>
      <w:r w:rsidRPr="00F6637F">
        <w:rPr>
          <w:rFonts w:ascii="Times New Roman" w:hAnsi="Times New Roman"/>
          <w:sz w:val="30"/>
          <w:szCs w:val="30"/>
        </w:rPr>
        <w:t xml:space="preserve">, развития у них интереса к научной, научно-технической и инновационной деятельности, стремления к личностным научным достижениям в Республике Беларусь создана </w:t>
      </w:r>
      <w:r w:rsidRPr="00F6637F">
        <w:rPr>
          <w:rFonts w:ascii="Times New Roman" w:hAnsi="Times New Roman"/>
          <w:b/>
          <w:sz w:val="30"/>
          <w:szCs w:val="30"/>
        </w:rPr>
        <w:t>сеть учреждений дополнительного образования детей и молодежи</w:t>
      </w:r>
      <w:r w:rsidRPr="00F6637F">
        <w:rPr>
          <w:rFonts w:ascii="Times New Roman" w:hAnsi="Times New Roman"/>
          <w:sz w:val="30"/>
          <w:szCs w:val="30"/>
        </w:rPr>
        <w:t xml:space="preserve"> (Центры инновационного и технического творчества), ведется профессиональная ориентация и допрофессиональная подготовка школьников. </w:t>
      </w:r>
      <w:r w:rsidR="00757917" w:rsidRPr="00F6637F">
        <w:rPr>
          <w:rFonts w:ascii="Times New Roman" w:hAnsi="Times New Roman"/>
          <w:sz w:val="30"/>
          <w:szCs w:val="30"/>
        </w:rPr>
        <w:t>К</w:t>
      </w:r>
      <w:r w:rsidR="00757917" w:rsidRPr="00F6637F">
        <w:rPr>
          <w:rFonts w:ascii="Times New Roman" w:hAnsi="Times New Roman"/>
          <w:color w:val="000000"/>
          <w:sz w:val="30"/>
          <w:szCs w:val="30"/>
          <w:shd w:val="clear" w:color="auto" w:fill="FFFFFF"/>
        </w:rPr>
        <w:t xml:space="preserve"> 1 января 2021 года в Минске будет </w:t>
      </w:r>
      <w:r w:rsidR="00757917" w:rsidRPr="00F6637F">
        <w:rPr>
          <w:rFonts w:ascii="Times New Roman" w:hAnsi="Times New Roman"/>
          <w:color w:val="000000"/>
          <w:sz w:val="30"/>
          <w:szCs w:val="30"/>
          <w:shd w:val="clear" w:color="auto" w:fill="FFFFFF"/>
        </w:rPr>
        <w:lastRenderedPageBreak/>
        <w:t>с</w:t>
      </w:r>
      <w:r w:rsidR="00757917" w:rsidRPr="00F6637F">
        <w:rPr>
          <w:rFonts w:ascii="Times New Roman" w:hAnsi="Times New Roman"/>
          <w:sz w:val="30"/>
          <w:szCs w:val="30"/>
          <w:shd w:val="clear" w:color="auto" w:fill="FFFFFF" w:themeFill="background1"/>
        </w:rPr>
        <w:t>оздан</w:t>
      </w:r>
      <w:r w:rsidRPr="00F6637F">
        <w:rPr>
          <w:rFonts w:ascii="Times New Roman" w:hAnsi="Times New Roman"/>
          <w:b/>
          <w:sz w:val="30"/>
          <w:szCs w:val="30"/>
          <w:shd w:val="clear" w:color="auto" w:fill="FFFFFF" w:themeFill="background1"/>
        </w:rPr>
        <w:t>Национальный детский технопарк</w:t>
      </w:r>
      <w:r w:rsidR="00757917" w:rsidRPr="00F6637F">
        <w:rPr>
          <w:rFonts w:ascii="Times New Roman" w:hAnsi="Times New Roman"/>
          <w:sz w:val="30"/>
          <w:szCs w:val="30"/>
          <w:shd w:val="clear" w:color="auto" w:fill="FFFFFF" w:themeFill="background1"/>
        </w:rPr>
        <w:t>,где</w:t>
      </w:r>
      <w:r w:rsidRPr="00F6637F">
        <w:rPr>
          <w:rFonts w:ascii="Times New Roman" w:hAnsi="Times New Roman"/>
          <w:sz w:val="30"/>
          <w:szCs w:val="30"/>
          <w:shd w:val="clear" w:color="auto" w:fill="FFFFFF" w:themeFill="background1"/>
        </w:rPr>
        <w:t xml:space="preserve"> ежегодно будут обучаться около 2000 человек в условиях специально созданных для учебы, научно-технического творчества и последующего дистанционного сопровождения талантливого ребенка. </w:t>
      </w:r>
    </w:p>
    <w:p w:rsidR="00275A8E"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Создан </w:t>
      </w:r>
      <w:r w:rsidRPr="00F6637F">
        <w:rPr>
          <w:rFonts w:ascii="Times New Roman" w:hAnsi="Times New Roman"/>
          <w:b/>
          <w:sz w:val="30"/>
          <w:szCs w:val="30"/>
        </w:rPr>
        <w:t>Республиканский центр психологической помощи</w:t>
      </w:r>
      <w:r w:rsidRPr="00F6637F">
        <w:rPr>
          <w:rFonts w:ascii="Times New Roman" w:hAnsi="Times New Roman"/>
          <w:sz w:val="30"/>
          <w:szCs w:val="30"/>
        </w:rPr>
        <w:t xml:space="preserve"> на базе Института психологии </w:t>
      </w:r>
      <w:r w:rsidR="00D91769" w:rsidRPr="00F6637F">
        <w:rPr>
          <w:rFonts w:ascii="Times New Roman" w:hAnsi="Times New Roman"/>
          <w:sz w:val="30"/>
          <w:szCs w:val="30"/>
        </w:rPr>
        <w:t>УО«</w:t>
      </w:r>
      <w:r w:rsidRPr="00F6637F">
        <w:rPr>
          <w:rFonts w:ascii="Times New Roman" w:hAnsi="Times New Roman"/>
          <w:sz w:val="30"/>
          <w:szCs w:val="30"/>
        </w:rPr>
        <w:t>Белорусский государственный педагогический университет имени Максима Танка</w:t>
      </w:r>
      <w:r w:rsidR="00D91769" w:rsidRPr="00F6637F">
        <w:rPr>
          <w:rFonts w:ascii="Times New Roman" w:hAnsi="Times New Roman"/>
          <w:sz w:val="30"/>
          <w:szCs w:val="30"/>
        </w:rPr>
        <w:t>»</w:t>
      </w:r>
      <w:r w:rsidRPr="00F6637F">
        <w:rPr>
          <w:rFonts w:ascii="Times New Roman" w:hAnsi="Times New Roman"/>
          <w:sz w:val="30"/>
          <w:szCs w:val="30"/>
        </w:rPr>
        <w:t>, который с сентября 2019</w:t>
      </w:r>
      <w:r w:rsidR="00D91769" w:rsidRPr="00F6637F">
        <w:rPr>
          <w:rFonts w:ascii="Times New Roman" w:hAnsi="Times New Roman"/>
          <w:sz w:val="30"/>
          <w:szCs w:val="30"/>
        </w:rPr>
        <w:t> </w:t>
      </w:r>
      <w:r w:rsidRPr="00F6637F">
        <w:rPr>
          <w:rFonts w:ascii="Times New Roman" w:hAnsi="Times New Roman"/>
          <w:sz w:val="30"/>
          <w:szCs w:val="30"/>
        </w:rPr>
        <w:t>г</w:t>
      </w:r>
      <w:r w:rsidR="00D91769" w:rsidRPr="00F6637F">
        <w:rPr>
          <w:rFonts w:ascii="Times New Roman" w:hAnsi="Times New Roman"/>
          <w:sz w:val="30"/>
          <w:szCs w:val="30"/>
        </w:rPr>
        <w:t>.</w:t>
      </w:r>
      <w:r w:rsidRPr="00F6637F">
        <w:rPr>
          <w:rFonts w:ascii="Times New Roman" w:hAnsi="Times New Roman"/>
          <w:sz w:val="30"/>
          <w:szCs w:val="30"/>
        </w:rPr>
        <w:t xml:space="preserve"> начал работу по оказанию практической психологической помощи несовершеннолетним, их законным представителям, педагогическим работникам системы образования.</w:t>
      </w:r>
    </w:p>
    <w:p w:rsidR="0052145F" w:rsidRDefault="00BB3479" w:rsidP="00757917">
      <w:pPr>
        <w:pStyle w:val="aa"/>
        <w:spacing w:after="0" w:line="228" w:lineRule="auto"/>
        <w:ind w:left="0" w:firstLine="709"/>
        <w:jc w:val="both"/>
        <w:rPr>
          <w:rFonts w:ascii="Times New Roman" w:hAnsi="Times New Roman"/>
          <w:sz w:val="30"/>
          <w:szCs w:val="30"/>
        </w:rPr>
      </w:pPr>
      <w:r>
        <w:rPr>
          <w:rFonts w:ascii="Times New Roman" w:hAnsi="Times New Roman"/>
          <w:sz w:val="30"/>
          <w:szCs w:val="30"/>
          <w:lang w:val="be-BY"/>
        </w:rPr>
        <w:t>В Белару</w:t>
      </w:r>
      <w:r>
        <w:rPr>
          <w:rFonts w:ascii="Times New Roman" w:hAnsi="Times New Roman"/>
          <w:sz w:val="30"/>
          <w:szCs w:val="30"/>
        </w:rPr>
        <w:t xml:space="preserve">си особое внимание уделяется </w:t>
      </w:r>
      <w:r w:rsidRPr="009875DC">
        <w:rPr>
          <w:rFonts w:ascii="Times New Roman" w:hAnsi="Times New Roman"/>
          <w:b/>
          <w:sz w:val="30"/>
          <w:szCs w:val="30"/>
          <w:lang w:val="en-US"/>
        </w:rPr>
        <w:t>IT</w:t>
      </w:r>
      <w:r w:rsidRPr="009875DC">
        <w:rPr>
          <w:rFonts w:ascii="Times New Roman" w:hAnsi="Times New Roman"/>
          <w:b/>
          <w:sz w:val="30"/>
          <w:szCs w:val="30"/>
          <w:lang w:val="be-BY"/>
        </w:rPr>
        <w:t>-</w:t>
      </w:r>
      <w:r w:rsidRPr="009875DC">
        <w:rPr>
          <w:rFonts w:ascii="Times New Roman" w:hAnsi="Times New Roman"/>
          <w:b/>
          <w:sz w:val="30"/>
          <w:szCs w:val="30"/>
        </w:rPr>
        <w:t>образованию</w:t>
      </w:r>
      <w:r>
        <w:rPr>
          <w:rFonts w:ascii="Times New Roman" w:hAnsi="Times New Roman"/>
          <w:sz w:val="30"/>
          <w:szCs w:val="30"/>
        </w:rPr>
        <w:t>.</w:t>
      </w:r>
      <w:r w:rsidR="0052145F">
        <w:rPr>
          <w:rFonts w:ascii="Times New Roman" w:hAnsi="Times New Roman"/>
          <w:sz w:val="30"/>
          <w:szCs w:val="30"/>
          <w:lang w:val="be-BY"/>
        </w:rPr>
        <w:t xml:space="preserve"> Так,</w:t>
      </w:r>
      <w:r w:rsidR="0052145F" w:rsidRPr="00435715">
        <w:rPr>
          <w:rFonts w:ascii="Times New Roman" w:hAnsi="Times New Roman"/>
          <w:sz w:val="30"/>
          <w:szCs w:val="30"/>
        </w:rPr>
        <w:t>бренд</w:t>
      </w:r>
      <w:r w:rsidR="0052145F">
        <w:rPr>
          <w:rFonts w:ascii="Times New Roman" w:hAnsi="Times New Roman"/>
          <w:sz w:val="30"/>
          <w:szCs w:val="30"/>
        </w:rPr>
        <w:t>ом</w:t>
      </w:r>
      <w:r w:rsidR="0052145F" w:rsidRPr="00435715">
        <w:rPr>
          <w:rFonts w:ascii="Times New Roman" w:hAnsi="Times New Roman"/>
          <w:sz w:val="30"/>
          <w:szCs w:val="30"/>
        </w:rPr>
        <w:t xml:space="preserve"> Образовательного центра программирования и высоких технологий</w:t>
      </w:r>
      <w:r w:rsidR="0052145F">
        <w:rPr>
          <w:rFonts w:ascii="Times New Roman" w:hAnsi="Times New Roman"/>
          <w:sz w:val="30"/>
          <w:szCs w:val="30"/>
          <w:lang w:val="be-BY"/>
        </w:rPr>
        <w:t xml:space="preserve">является </w:t>
      </w:r>
      <w:r>
        <w:rPr>
          <w:rFonts w:ascii="Times New Roman" w:hAnsi="Times New Roman"/>
          <w:sz w:val="30"/>
          <w:szCs w:val="30"/>
        </w:rPr>
        <w:t>IT-Academy</w:t>
      </w:r>
      <w:r w:rsidR="0052145F">
        <w:rPr>
          <w:rFonts w:ascii="Times New Roman" w:hAnsi="Times New Roman"/>
          <w:sz w:val="30"/>
          <w:szCs w:val="30"/>
        </w:rPr>
        <w:t xml:space="preserve">, </w:t>
      </w:r>
      <w:r w:rsidR="00263B4A">
        <w:rPr>
          <w:rFonts w:ascii="Times New Roman" w:hAnsi="Times New Roman"/>
          <w:sz w:val="30"/>
          <w:szCs w:val="30"/>
        </w:rPr>
        <w:t xml:space="preserve">работающая с </w:t>
      </w:r>
      <w:r w:rsidR="0052145F">
        <w:rPr>
          <w:rFonts w:ascii="Times New Roman" w:hAnsi="Times New Roman"/>
          <w:sz w:val="30"/>
          <w:szCs w:val="30"/>
        </w:rPr>
        <w:t xml:space="preserve">2010 года. </w:t>
      </w:r>
      <w:r w:rsidR="0052145F" w:rsidRPr="00435715">
        <w:rPr>
          <w:rFonts w:ascii="Times New Roman" w:hAnsi="Times New Roman"/>
          <w:sz w:val="30"/>
          <w:szCs w:val="30"/>
        </w:rPr>
        <w:t>Ежегодно центр вы</w:t>
      </w:r>
      <w:r w:rsidR="0052145F">
        <w:rPr>
          <w:rFonts w:ascii="Times New Roman" w:hAnsi="Times New Roman"/>
          <w:sz w:val="30"/>
          <w:szCs w:val="30"/>
        </w:rPr>
        <w:t xml:space="preserve">пускает более 1500 специалистов, для </w:t>
      </w:r>
      <w:r w:rsidR="009875DC">
        <w:rPr>
          <w:rFonts w:ascii="Times New Roman" w:hAnsi="Times New Roman"/>
          <w:sz w:val="30"/>
          <w:szCs w:val="30"/>
          <w:lang w:val="be-BY"/>
        </w:rPr>
        <w:t xml:space="preserve">его </w:t>
      </w:r>
      <w:r w:rsidR="0052145F">
        <w:rPr>
          <w:rFonts w:ascii="Times New Roman" w:hAnsi="Times New Roman"/>
          <w:sz w:val="30"/>
          <w:szCs w:val="30"/>
        </w:rPr>
        <w:t xml:space="preserve">слушателей разработано более </w:t>
      </w:r>
      <w:r w:rsidR="0052145F" w:rsidRPr="00435715">
        <w:rPr>
          <w:rFonts w:ascii="Times New Roman" w:hAnsi="Times New Roman"/>
          <w:sz w:val="30"/>
          <w:szCs w:val="30"/>
        </w:rPr>
        <w:t xml:space="preserve">160 </w:t>
      </w:r>
      <w:r w:rsidR="0052145F">
        <w:rPr>
          <w:rFonts w:ascii="Times New Roman" w:hAnsi="Times New Roman"/>
          <w:sz w:val="30"/>
          <w:szCs w:val="30"/>
        </w:rPr>
        <w:t xml:space="preserve">обучающих курсов по 20 </w:t>
      </w:r>
      <w:r w:rsidR="0052145F">
        <w:rPr>
          <w:rFonts w:ascii="Times New Roman" w:hAnsi="Times New Roman"/>
          <w:sz w:val="30"/>
          <w:szCs w:val="30"/>
          <w:lang w:val="en-US"/>
        </w:rPr>
        <w:t>IT</w:t>
      </w:r>
      <w:r w:rsidR="0052145F" w:rsidRPr="00BB3479">
        <w:rPr>
          <w:rFonts w:ascii="Times New Roman" w:hAnsi="Times New Roman"/>
          <w:sz w:val="30"/>
          <w:szCs w:val="30"/>
        </w:rPr>
        <w:t>-</w:t>
      </w:r>
      <w:r w:rsidR="0052145F">
        <w:rPr>
          <w:rFonts w:ascii="Times New Roman" w:hAnsi="Times New Roman"/>
          <w:sz w:val="30"/>
          <w:szCs w:val="30"/>
          <w:lang w:val="be-BY"/>
        </w:rPr>
        <w:t>направлениям</w:t>
      </w:r>
      <w:r w:rsidR="0052145F">
        <w:rPr>
          <w:rFonts w:ascii="Times New Roman" w:hAnsi="Times New Roman"/>
          <w:sz w:val="30"/>
          <w:szCs w:val="30"/>
        </w:rPr>
        <w:t xml:space="preserve">. Обеспечивается возможность пройти некоторые курсы дистанционно. </w:t>
      </w:r>
    </w:p>
    <w:p w:rsidR="00AA7C85" w:rsidRPr="0052145F" w:rsidRDefault="0052145F" w:rsidP="00757917">
      <w:pPr>
        <w:pStyle w:val="aa"/>
        <w:spacing w:after="0" w:line="228" w:lineRule="auto"/>
        <w:ind w:left="0" w:firstLine="709"/>
        <w:jc w:val="both"/>
        <w:rPr>
          <w:rFonts w:ascii="Times New Roman" w:hAnsi="Times New Roman"/>
          <w:sz w:val="30"/>
          <w:szCs w:val="30"/>
        </w:rPr>
      </w:pPr>
      <w:r>
        <w:rPr>
          <w:rFonts w:ascii="Times New Roman" w:hAnsi="Times New Roman"/>
          <w:sz w:val="30"/>
          <w:szCs w:val="30"/>
        </w:rPr>
        <w:t xml:space="preserve">Филиалы центра работают в Минске, Гродно, Гомеле и Бресте, причем последние два были открыты в 2019 году. В следующем году </w:t>
      </w:r>
      <w:r w:rsidR="005A0317">
        <w:rPr>
          <w:rFonts w:ascii="Times New Roman" w:hAnsi="Times New Roman"/>
          <w:sz w:val="30"/>
          <w:szCs w:val="30"/>
        </w:rPr>
        <w:br/>
        <w:t>IT-Academy</w:t>
      </w:r>
      <w:r>
        <w:rPr>
          <w:rFonts w:ascii="Times New Roman" w:hAnsi="Times New Roman"/>
          <w:sz w:val="30"/>
          <w:szCs w:val="30"/>
        </w:rPr>
        <w:t>начн</w:t>
      </w:r>
      <w:r w:rsidR="005A0317">
        <w:rPr>
          <w:rFonts w:ascii="Times New Roman" w:hAnsi="Times New Roman"/>
          <w:sz w:val="30"/>
          <w:szCs w:val="30"/>
          <w:lang w:val="be-BY"/>
        </w:rPr>
        <w:t>е</w:t>
      </w:r>
      <w:r>
        <w:rPr>
          <w:rFonts w:ascii="Times New Roman" w:hAnsi="Times New Roman"/>
          <w:sz w:val="30"/>
          <w:szCs w:val="30"/>
        </w:rPr>
        <w:t xml:space="preserve">т работать в Витебске и Могилеве. </w:t>
      </w:r>
    </w:p>
    <w:p w:rsidR="00275A8E" w:rsidRPr="00F6637F" w:rsidRDefault="00E303A9" w:rsidP="00A839D4">
      <w:pPr>
        <w:spacing w:before="120" w:after="0" w:line="230" w:lineRule="auto"/>
        <w:ind w:firstLine="709"/>
        <w:jc w:val="both"/>
        <w:rPr>
          <w:rFonts w:ascii="Times New Roman" w:hAnsi="Times New Roman"/>
          <w:b/>
          <w:kern w:val="30"/>
          <w:sz w:val="30"/>
          <w:szCs w:val="30"/>
        </w:rPr>
      </w:pPr>
      <w:r w:rsidRPr="00F6637F">
        <w:rPr>
          <w:rFonts w:ascii="Times New Roman" w:hAnsi="Times New Roman"/>
          <w:b/>
          <w:kern w:val="30"/>
          <w:sz w:val="30"/>
          <w:szCs w:val="30"/>
        </w:rPr>
        <w:t>Влияние совершенствования инфраструктуры на качество образования</w:t>
      </w:r>
    </w:p>
    <w:p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2B129C"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По </w:t>
      </w:r>
      <w:r w:rsidRPr="00F6637F">
        <w:rPr>
          <w:rFonts w:ascii="Times New Roman" w:hAnsi="Times New Roman"/>
          <w:b/>
          <w:sz w:val="30"/>
          <w:szCs w:val="30"/>
        </w:rPr>
        <w:t>индексу человеческого развитияпо показателям в сфере образования Республика Беларусь входит в группу 30 наиболее развитых стран мира</w:t>
      </w:r>
      <w:r w:rsidR="002B129C" w:rsidRPr="00F6637F">
        <w:rPr>
          <w:rFonts w:ascii="Times New Roman" w:hAnsi="Times New Roman"/>
          <w:sz w:val="30"/>
          <w:szCs w:val="30"/>
        </w:rPr>
        <w:t>.</w:t>
      </w:r>
    </w:p>
    <w:p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Ожидаемая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Беларусь имеет значение 15,5 года и </w:t>
      </w:r>
      <w:r w:rsidRPr="00F6637F">
        <w:rPr>
          <w:rFonts w:ascii="Times New Roman" w:hAnsi="Times New Roman"/>
          <w:b/>
          <w:sz w:val="30"/>
          <w:szCs w:val="30"/>
        </w:rPr>
        <w:t>занимает 29 место среди 189 стран</w:t>
      </w:r>
      <w:r w:rsidRPr="00F6637F">
        <w:rPr>
          <w:rFonts w:ascii="Times New Roman" w:hAnsi="Times New Roman"/>
          <w:sz w:val="30"/>
          <w:szCs w:val="30"/>
        </w:rPr>
        <w:t xml:space="preserve">, </w:t>
      </w: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Средняя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 12,3 года, что соответствует </w:t>
      </w:r>
      <w:r w:rsidRPr="00F6637F">
        <w:rPr>
          <w:rFonts w:ascii="Times New Roman" w:hAnsi="Times New Roman"/>
          <w:b/>
          <w:sz w:val="30"/>
          <w:szCs w:val="30"/>
        </w:rPr>
        <w:t>11 месту</w:t>
      </w:r>
      <w:r w:rsidRPr="00F6637F">
        <w:rPr>
          <w:rFonts w:ascii="Times New Roman" w:hAnsi="Times New Roman"/>
          <w:sz w:val="30"/>
          <w:szCs w:val="30"/>
        </w:rPr>
        <w:t xml:space="preserve">. </w:t>
      </w:r>
    </w:p>
    <w:p w:rsidR="00E303A9" w:rsidRPr="00F6637F" w:rsidRDefault="00E303A9" w:rsidP="00A839D4">
      <w:pPr>
        <w:spacing w:after="0" w:line="230" w:lineRule="auto"/>
        <w:ind w:firstLine="709"/>
        <w:jc w:val="both"/>
        <w:rPr>
          <w:rFonts w:ascii="Times New Roman" w:hAnsi="Times New Roman"/>
          <w:sz w:val="30"/>
          <w:szCs w:val="30"/>
        </w:rPr>
      </w:pPr>
      <w:r w:rsidRPr="00F6637F">
        <w:rPr>
          <w:rFonts w:ascii="Times New Roman" w:hAnsi="Times New Roman"/>
          <w:sz w:val="30"/>
          <w:szCs w:val="30"/>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6F617F" w:rsidRPr="00F6637F" w:rsidRDefault="006F617F" w:rsidP="00757917">
      <w:pPr>
        <w:spacing w:before="240" w:after="0" w:line="23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культуры в </w:t>
      </w:r>
      <w:r w:rsidR="00D664E0">
        <w:rPr>
          <w:rFonts w:ascii="Times New Roman" w:hAnsi="Times New Roman"/>
          <w:b/>
          <w:sz w:val="30"/>
          <w:szCs w:val="30"/>
          <w:u w:val="single"/>
        </w:rPr>
        <w:t>Республике Беларусь</w:t>
      </w:r>
    </w:p>
    <w:p w:rsidR="006F617F" w:rsidRPr="00F6637F" w:rsidRDefault="006F617F" w:rsidP="00A839D4">
      <w:pPr>
        <w:spacing w:before="120" w:after="0" w:line="230" w:lineRule="auto"/>
        <w:ind w:firstLine="709"/>
        <w:jc w:val="both"/>
        <w:rPr>
          <w:rFonts w:ascii="Times New Roman" w:hAnsi="Times New Roman"/>
          <w:b/>
          <w:sz w:val="30"/>
          <w:szCs w:val="30"/>
        </w:rPr>
      </w:pPr>
      <w:r w:rsidRPr="00F6637F">
        <w:rPr>
          <w:rFonts w:ascii="Times New Roman" w:hAnsi="Times New Roman"/>
          <w:b/>
          <w:sz w:val="30"/>
          <w:szCs w:val="30"/>
        </w:rPr>
        <w:t>Общая характе</w:t>
      </w:r>
      <w:r w:rsidR="000C3B00">
        <w:rPr>
          <w:rFonts w:ascii="Times New Roman" w:hAnsi="Times New Roman"/>
          <w:b/>
          <w:sz w:val="30"/>
          <w:szCs w:val="30"/>
        </w:rPr>
        <w:t>ристика объектов сферы культуры</w:t>
      </w:r>
    </w:p>
    <w:p w:rsidR="006F617F" w:rsidRPr="003E53F8" w:rsidRDefault="006F617F" w:rsidP="00A839D4">
      <w:pPr>
        <w:spacing w:after="0" w:line="230" w:lineRule="auto"/>
        <w:ind w:firstLine="709"/>
        <w:jc w:val="both"/>
        <w:rPr>
          <w:rFonts w:ascii="Times New Roman" w:hAnsi="Times New Roman"/>
          <w:color w:val="000000"/>
          <w:sz w:val="30"/>
          <w:szCs w:val="30"/>
        </w:rPr>
      </w:pPr>
      <w:r w:rsidRPr="003E53F8">
        <w:rPr>
          <w:rFonts w:ascii="Times New Roman" w:eastAsia="Times New Roman" w:hAnsi="Times New Roman"/>
          <w:color w:val="000000"/>
          <w:sz w:val="30"/>
          <w:szCs w:val="30"/>
          <w:lang w:eastAsia="ru-RU"/>
        </w:rPr>
        <w:t xml:space="preserve">Инфраструктура культурной сферы </w:t>
      </w:r>
      <w:r w:rsidRPr="003E53F8">
        <w:rPr>
          <w:rFonts w:ascii="Times New Roman" w:eastAsia="Times New Roman" w:hAnsi="Times New Roman"/>
          <w:sz w:val="30"/>
          <w:szCs w:val="30"/>
          <w:lang w:eastAsia="ru-RU"/>
        </w:rPr>
        <w:t xml:space="preserve">содействует </w:t>
      </w:r>
      <w:r w:rsidRPr="003E53F8">
        <w:rPr>
          <w:rFonts w:ascii="Times New Roman" w:eastAsia="Times New Roman" w:hAnsi="Times New Roman"/>
          <w:color w:val="000000"/>
          <w:sz w:val="30"/>
          <w:szCs w:val="30"/>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3E53F8">
        <w:rPr>
          <w:rFonts w:ascii="Times New Roman" w:hAnsi="Times New Roman"/>
          <w:color w:val="000000"/>
          <w:sz w:val="30"/>
          <w:szCs w:val="30"/>
        </w:rPr>
        <w:t>социально-культурные векторы развития культуры и искусства на ближайшую и отдаленную перспективу.</w:t>
      </w:r>
    </w:p>
    <w:p w:rsidR="006F617F" w:rsidRPr="00F6637F" w:rsidRDefault="006F617F" w:rsidP="00A839D4">
      <w:pPr>
        <w:spacing w:after="0" w:line="230" w:lineRule="auto"/>
        <w:ind w:firstLine="851"/>
        <w:jc w:val="both"/>
        <w:rPr>
          <w:rFonts w:ascii="Times New Roman" w:hAnsi="Times New Roman"/>
          <w:sz w:val="30"/>
          <w:szCs w:val="30"/>
        </w:rPr>
      </w:pPr>
      <w:r w:rsidRPr="00F6637F">
        <w:rPr>
          <w:rFonts w:ascii="Times New Roman" w:hAnsi="Times New Roman"/>
          <w:color w:val="000000"/>
          <w:sz w:val="30"/>
          <w:szCs w:val="30"/>
        </w:rPr>
        <w:lastRenderedPageBreak/>
        <w:t xml:space="preserve">Поэтому </w:t>
      </w:r>
      <w:r w:rsidRPr="00F6637F">
        <w:rPr>
          <w:rFonts w:ascii="Times New Roman" w:hAnsi="Times New Roman"/>
          <w:b/>
          <w:sz w:val="30"/>
          <w:szCs w:val="30"/>
          <w:lang w:val="be-BY"/>
        </w:rPr>
        <w:t>сохранение</w:t>
      </w:r>
      <w:r w:rsidRPr="00F6637F">
        <w:rPr>
          <w:rFonts w:ascii="Times New Roman" w:hAnsi="Times New Roman"/>
          <w:sz w:val="30"/>
          <w:szCs w:val="30"/>
          <w:lang w:val="be-BY"/>
        </w:rPr>
        <w:t xml:space="preserve"> и </w:t>
      </w:r>
      <w:r w:rsidRPr="00F6637F">
        <w:rPr>
          <w:rFonts w:ascii="Times New Roman" w:hAnsi="Times New Roman"/>
          <w:b/>
          <w:sz w:val="30"/>
          <w:szCs w:val="30"/>
          <w:lang w:val="be-BY"/>
        </w:rPr>
        <w:t>совершенствование инфраструктуры</w:t>
      </w:r>
      <w:r w:rsidRPr="00F6637F">
        <w:rPr>
          <w:rFonts w:ascii="Times New Roman" w:hAnsi="Times New Roman"/>
          <w:sz w:val="30"/>
          <w:szCs w:val="30"/>
        </w:rPr>
        <w:t xml:space="preserve"> культурной сферы – </w:t>
      </w:r>
      <w:r w:rsidRPr="00F6637F">
        <w:rPr>
          <w:rFonts w:ascii="Times New Roman" w:hAnsi="Times New Roman"/>
          <w:b/>
          <w:sz w:val="30"/>
          <w:szCs w:val="30"/>
        </w:rPr>
        <w:t>один из приоритетов государственной культурной политики</w:t>
      </w:r>
      <w:r w:rsidRPr="00F6637F">
        <w:rPr>
          <w:rFonts w:ascii="Times New Roman" w:hAnsi="Times New Roman"/>
          <w:sz w:val="30"/>
          <w:szCs w:val="30"/>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6F617F" w:rsidRPr="00F6637F" w:rsidRDefault="00210E66" w:rsidP="003E53F8">
      <w:pPr>
        <w:spacing w:after="0" w:line="240" w:lineRule="auto"/>
        <w:ind w:firstLine="851"/>
        <w:jc w:val="both"/>
        <w:rPr>
          <w:rFonts w:ascii="Times New Roman" w:hAnsi="Times New Roman"/>
          <w:sz w:val="30"/>
          <w:szCs w:val="30"/>
        </w:rPr>
      </w:pPr>
      <w:r w:rsidRPr="00F6637F">
        <w:rPr>
          <w:rFonts w:ascii="Times New Roman" w:hAnsi="Times New Roman"/>
          <w:bCs/>
          <w:color w:val="000000"/>
          <w:sz w:val="30"/>
          <w:szCs w:val="30"/>
          <w:shd w:val="clear" w:color="auto" w:fill="FFFFFF"/>
        </w:rPr>
        <w:t>Наша страна</w:t>
      </w:r>
      <w:r w:rsidR="006F617F" w:rsidRPr="00F6637F">
        <w:rPr>
          <w:rFonts w:ascii="Times New Roman" w:hAnsi="Times New Roman"/>
          <w:bCs/>
          <w:color w:val="000000"/>
          <w:sz w:val="30"/>
          <w:szCs w:val="30"/>
          <w:shd w:val="clear" w:color="auto" w:fill="FFFFFF"/>
        </w:rPr>
        <w:t xml:space="preserve"> обладает богатейшим историко-культурным, нравственным и интеллектуальным наследием и традициями</w:t>
      </w:r>
      <w:r w:rsidR="006F617F" w:rsidRPr="00F6637F">
        <w:rPr>
          <w:rFonts w:ascii="Times New Roman" w:hAnsi="Times New Roman"/>
          <w:color w:val="000000"/>
          <w:sz w:val="30"/>
          <w:szCs w:val="30"/>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По состоянию на сентябрь 2019 г. в </w:t>
      </w:r>
      <w:r w:rsidRPr="00F6637F">
        <w:rPr>
          <w:b/>
          <w:sz w:val="30"/>
          <w:szCs w:val="30"/>
        </w:rPr>
        <w:t>Государственный список историко-культурных ценностей</w:t>
      </w:r>
      <w:r w:rsidRPr="00F6637F">
        <w:rPr>
          <w:sz w:val="30"/>
          <w:szCs w:val="30"/>
        </w:rPr>
        <w:t xml:space="preserve"> Республики Беларусь включено </w:t>
      </w:r>
      <w:r w:rsidRPr="00F6637F">
        <w:rPr>
          <w:b/>
          <w:sz w:val="30"/>
          <w:szCs w:val="30"/>
        </w:rPr>
        <w:t>5574 </w:t>
      </w:r>
      <w:r w:rsidRPr="00F6637F">
        <w:rPr>
          <w:sz w:val="30"/>
          <w:szCs w:val="30"/>
        </w:rPr>
        <w:t>историко- культурные ценности.</w:t>
      </w:r>
    </w:p>
    <w:p w:rsidR="006F617F" w:rsidRPr="00F6637F" w:rsidRDefault="006F617F" w:rsidP="003E53F8">
      <w:pPr>
        <w:pStyle w:val="20"/>
        <w:shd w:val="clear" w:color="auto" w:fill="auto"/>
        <w:spacing w:line="240" w:lineRule="auto"/>
        <w:ind w:firstLine="709"/>
        <w:jc w:val="both"/>
        <w:rPr>
          <w:spacing w:val="-6"/>
          <w:sz w:val="30"/>
          <w:szCs w:val="30"/>
        </w:rPr>
      </w:pPr>
      <w:r w:rsidRPr="00F6637F">
        <w:rPr>
          <w:spacing w:val="-6"/>
          <w:sz w:val="30"/>
          <w:szCs w:val="30"/>
        </w:rPr>
        <w:t xml:space="preserve">В сфере культуры функционирует </w:t>
      </w:r>
      <w:r w:rsidRPr="00F6637F">
        <w:rPr>
          <w:b/>
          <w:spacing w:val="-6"/>
          <w:sz w:val="30"/>
          <w:szCs w:val="30"/>
        </w:rPr>
        <w:t>более 6 тысяч государственных организаций культуры</w:t>
      </w:r>
      <w:r w:rsidRPr="00F6637F">
        <w:rPr>
          <w:spacing w:val="-6"/>
          <w:sz w:val="30"/>
          <w:szCs w:val="30"/>
        </w:rPr>
        <w:t xml:space="preserve"> (более 1,1 тыс. государственных организаций культуры со статусом юридического лица): клубы </w:t>
      </w:r>
      <w:r w:rsidRPr="00F6637F">
        <w:rPr>
          <w:i/>
          <w:spacing w:val="-6"/>
          <w:sz w:val="30"/>
          <w:szCs w:val="30"/>
        </w:rPr>
        <w:t>(2536)</w:t>
      </w:r>
      <w:r w:rsidRPr="00F6637F">
        <w:rPr>
          <w:spacing w:val="-6"/>
          <w:sz w:val="30"/>
          <w:szCs w:val="30"/>
        </w:rPr>
        <w:t xml:space="preserve">, публичные библиотеки </w:t>
      </w:r>
      <w:r w:rsidRPr="00F6637F">
        <w:rPr>
          <w:i/>
          <w:spacing w:val="-6"/>
          <w:sz w:val="30"/>
          <w:szCs w:val="30"/>
        </w:rPr>
        <w:t>(2552)</w:t>
      </w:r>
      <w:r w:rsidRPr="00F6637F">
        <w:rPr>
          <w:spacing w:val="-6"/>
          <w:sz w:val="30"/>
          <w:szCs w:val="30"/>
        </w:rPr>
        <w:t xml:space="preserve">, музеи </w:t>
      </w:r>
      <w:r w:rsidRPr="00F6637F">
        <w:rPr>
          <w:i/>
          <w:spacing w:val="-6"/>
          <w:sz w:val="30"/>
          <w:szCs w:val="30"/>
        </w:rPr>
        <w:t>(150)</w:t>
      </w:r>
      <w:r w:rsidRPr="00F6637F">
        <w:rPr>
          <w:spacing w:val="-6"/>
          <w:sz w:val="30"/>
          <w:szCs w:val="30"/>
        </w:rPr>
        <w:t xml:space="preserve">, театрально-зрелищные организации </w:t>
      </w:r>
      <w:r w:rsidRPr="00F6637F">
        <w:rPr>
          <w:i/>
          <w:spacing w:val="-6"/>
          <w:sz w:val="30"/>
          <w:szCs w:val="30"/>
        </w:rPr>
        <w:t>(49, в том числе 28 театров, 19 концертных организаций, 2 цирка)</w:t>
      </w:r>
      <w:r w:rsidRPr="00F6637F">
        <w:rPr>
          <w:spacing w:val="-6"/>
          <w:sz w:val="30"/>
          <w:szCs w:val="30"/>
        </w:rPr>
        <w:t xml:space="preserve">, парки </w:t>
      </w:r>
      <w:r w:rsidRPr="00F6637F">
        <w:rPr>
          <w:i/>
          <w:spacing w:val="-6"/>
          <w:sz w:val="30"/>
          <w:szCs w:val="30"/>
        </w:rPr>
        <w:t>(12)</w:t>
      </w:r>
      <w:r w:rsidRPr="00F6637F">
        <w:rPr>
          <w:spacing w:val="-6"/>
          <w:sz w:val="30"/>
          <w:szCs w:val="30"/>
        </w:rPr>
        <w:t xml:space="preserve">, зоопарки </w:t>
      </w:r>
      <w:r w:rsidRPr="00F6637F">
        <w:rPr>
          <w:i/>
          <w:spacing w:val="-6"/>
          <w:sz w:val="30"/>
          <w:szCs w:val="30"/>
        </w:rPr>
        <w:t>(5)</w:t>
      </w:r>
      <w:r w:rsidRPr="00F6637F">
        <w:rPr>
          <w:spacing w:val="-6"/>
          <w:sz w:val="30"/>
          <w:szCs w:val="30"/>
        </w:rPr>
        <w:t xml:space="preserve">, методические центры народного творчества </w:t>
      </w:r>
      <w:r w:rsidRPr="00F6637F">
        <w:rPr>
          <w:i/>
          <w:spacing w:val="-6"/>
          <w:sz w:val="30"/>
          <w:szCs w:val="30"/>
        </w:rPr>
        <w:t>(12)</w:t>
      </w:r>
      <w:r w:rsidRPr="00F6637F">
        <w:rPr>
          <w:spacing w:val="-6"/>
          <w:sz w:val="30"/>
          <w:szCs w:val="30"/>
        </w:rPr>
        <w:t>.</w:t>
      </w:r>
    </w:p>
    <w:p w:rsidR="006F617F" w:rsidRPr="00F6637F" w:rsidRDefault="006F617F" w:rsidP="003E53F8">
      <w:pPr>
        <w:pStyle w:val="20"/>
        <w:shd w:val="clear" w:color="auto" w:fill="auto"/>
        <w:spacing w:line="240" w:lineRule="auto"/>
        <w:ind w:firstLine="709"/>
        <w:jc w:val="both"/>
        <w:rPr>
          <w:sz w:val="30"/>
          <w:szCs w:val="30"/>
        </w:rPr>
      </w:pPr>
      <w:r w:rsidRPr="00F6637F">
        <w:rPr>
          <w:spacing w:val="-6"/>
          <w:sz w:val="30"/>
          <w:szCs w:val="30"/>
        </w:rPr>
        <w:t xml:space="preserve">Важным достижением следует считать сохранившуюся и успешно развивающуюся целостную систему образования в сфере культуры. </w:t>
      </w:r>
      <w:r w:rsidRPr="00F6637F">
        <w:rPr>
          <w:sz w:val="30"/>
          <w:szCs w:val="30"/>
        </w:rPr>
        <w:t xml:space="preserve">В Беларуси действует </w:t>
      </w:r>
      <w:r w:rsidRPr="00F6637F">
        <w:rPr>
          <w:b/>
          <w:sz w:val="30"/>
          <w:szCs w:val="30"/>
        </w:rPr>
        <w:t>трехуровневая система подготовки кадров</w:t>
      </w:r>
      <w:r w:rsidRPr="00F6637F">
        <w:rPr>
          <w:sz w:val="30"/>
          <w:szCs w:val="30"/>
        </w:rPr>
        <w:t>, включающая 405 детских школ искусств, 20 учреждений среднего специального и 3 учреждения высшего образования.</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F6637F">
        <w:rPr>
          <w:spacing w:val="-4"/>
          <w:kern w:val="30"/>
          <w:sz w:val="30"/>
          <w:szCs w:val="30"/>
        </w:rPr>
        <w:t>Кинообслуживание в сельской местности обеспечивают 616</w:t>
      </w:r>
      <w:r w:rsidR="0051587C" w:rsidRPr="00F6637F">
        <w:rPr>
          <w:spacing w:val="-4"/>
          <w:kern w:val="30"/>
          <w:sz w:val="30"/>
          <w:szCs w:val="30"/>
        </w:rPr>
        <w:t> </w:t>
      </w:r>
      <w:r w:rsidRPr="00F6637F">
        <w:rPr>
          <w:spacing w:val="-4"/>
          <w:kern w:val="30"/>
          <w:sz w:val="30"/>
          <w:szCs w:val="30"/>
        </w:rPr>
        <w:t>видеопроекционных установок (в том числе, в мобильном варианте).</w:t>
      </w:r>
    </w:p>
    <w:p w:rsidR="006F617F" w:rsidRPr="00F6637F" w:rsidRDefault="006F617F" w:rsidP="006F617F">
      <w:pPr>
        <w:spacing w:before="120" w:after="0" w:line="233" w:lineRule="auto"/>
        <w:ind w:firstLine="709"/>
        <w:jc w:val="both"/>
        <w:rPr>
          <w:rFonts w:ascii="Times New Roman" w:hAnsi="Times New Roman"/>
          <w:b/>
          <w:sz w:val="30"/>
          <w:szCs w:val="30"/>
        </w:rPr>
      </w:pPr>
      <w:r w:rsidRPr="00F6637F">
        <w:rPr>
          <w:rFonts w:ascii="Times New Roman" w:hAnsi="Times New Roman"/>
          <w:b/>
          <w:sz w:val="30"/>
          <w:szCs w:val="30"/>
        </w:rPr>
        <w:t>Совершенствование работы районных и сельских учреждений культуры</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5A0317" w:rsidRDefault="005A0317" w:rsidP="006F617F">
      <w:pPr>
        <w:pStyle w:val="20"/>
        <w:shd w:val="clear" w:color="auto" w:fill="auto"/>
        <w:spacing w:before="120" w:line="280" w:lineRule="exact"/>
        <w:ind w:firstLine="0"/>
        <w:jc w:val="both"/>
        <w:rPr>
          <w:b/>
          <w:i/>
        </w:rPr>
      </w:pPr>
    </w:p>
    <w:p w:rsidR="006F617F" w:rsidRPr="00F6637F" w:rsidRDefault="006F617F" w:rsidP="006F617F">
      <w:pPr>
        <w:pStyle w:val="20"/>
        <w:shd w:val="clear" w:color="auto" w:fill="auto"/>
        <w:spacing w:before="120" w:line="280" w:lineRule="exact"/>
        <w:ind w:firstLine="0"/>
        <w:jc w:val="both"/>
        <w:rPr>
          <w:b/>
          <w:i/>
        </w:rPr>
      </w:pPr>
      <w:r w:rsidRPr="00F6637F">
        <w:rPr>
          <w:b/>
          <w:i/>
        </w:rPr>
        <w:t>Справочно.</w:t>
      </w:r>
    </w:p>
    <w:p w:rsidR="006F617F" w:rsidRPr="00F6637F" w:rsidRDefault="006F617F" w:rsidP="006F617F">
      <w:pPr>
        <w:pStyle w:val="20"/>
        <w:shd w:val="clear" w:color="auto" w:fill="auto"/>
        <w:spacing w:after="120" w:line="280" w:lineRule="exact"/>
        <w:ind w:left="709" w:firstLine="709"/>
        <w:jc w:val="both"/>
        <w:rPr>
          <w:i/>
        </w:rPr>
      </w:pPr>
      <w:r w:rsidRPr="00F6637F">
        <w:rPr>
          <w:i/>
        </w:rPr>
        <w:t>Например, государственное учреждение культуры «Гродненский районный культурно-информационный центр», государственное учреждение культуры смешанного типа «Республиканский центр национальных культур» и др.</w:t>
      </w:r>
    </w:p>
    <w:p w:rsidR="006F617F" w:rsidRPr="001A2917" w:rsidRDefault="006F617F" w:rsidP="003E53F8">
      <w:pPr>
        <w:pStyle w:val="20"/>
        <w:shd w:val="clear" w:color="auto" w:fill="auto"/>
        <w:spacing w:line="240" w:lineRule="auto"/>
        <w:ind w:firstLine="709"/>
        <w:jc w:val="both"/>
        <w:rPr>
          <w:spacing w:val="-6"/>
          <w:kern w:val="30"/>
          <w:sz w:val="30"/>
          <w:szCs w:val="30"/>
        </w:rPr>
      </w:pPr>
      <w:r w:rsidRPr="001A2917">
        <w:rPr>
          <w:spacing w:val="-6"/>
          <w:kern w:val="30"/>
          <w:sz w:val="30"/>
          <w:szCs w:val="30"/>
        </w:rPr>
        <w:t xml:space="preserve">Культурное обслуживание сельских населенных пунктов, не имеющих стационарных учреждений культуры, осуществляют </w:t>
      </w:r>
      <w:r w:rsidRPr="001A2917">
        <w:rPr>
          <w:b/>
          <w:spacing w:val="-6"/>
          <w:kern w:val="30"/>
          <w:sz w:val="30"/>
          <w:szCs w:val="30"/>
        </w:rPr>
        <w:t>106 автоклубов</w:t>
      </w:r>
      <w:r w:rsidRPr="001A2917">
        <w:rPr>
          <w:spacing w:val="-6"/>
          <w:kern w:val="30"/>
          <w:sz w:val="30"/>
          <w:szCs w:val="30"/>
        </w:rPr>
        <w:t>.</w:t>
      </w:r>
    </w:p>
    <w:p w:rsidR="006F617F" w:rsidRPr="00F6637F" w:rsidRDefault="006F617F" w:rsidP="003E53F8">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F6637F">
        <w:rPr>
          <w:rFonts w:ascii="Times New Roman" w:hAnsi="Times New Roman"/>
          <w:b/>
          <w:sz w:val="30"/>
          <w:szCs w:val="30"/>
        </w:rPr>
        <w:t>зафиксирован ряд позитивных явлений культурной жизни Беларуси</w:t>
      </w:r>
      <w:r w:rsidRPr="00F6637F">
        <w:rPr>
          <w:rFonts w:ascii="Times New Roman" w:hAnsi="Times New Roman"/>
          <w:sz w:val="30"/>
          <w:szCs w:val="30"/>
        </w:rPr>
        <w:t xml:space="preserve">, связанные с развитием инфраструктуры. Во-первых, </w:t>
      </w:r>
      <w:r w:rsidRPr="00F6637F">
        <w:rPr>
          <w:rFonts w:ascii="Times New Roman" w:hAnsi="Times New Roman"/>
          <w:b/>
          <w:sz w:val="30"/>
          <w:szCs w:val="30"/>
        </w:rPr>
        <w:t>увеличилась численность площадок креативного сектора</w:t>
      </w:r>
      <w:r w:rsidRPr="00F6637F">
        <w:rPr>
          <w:rFonts w:ascii="Times New Roman" w:hAnsi="Times New Roman"/>
          <w:i/>
          <w:sz w:val="30"/>
          <w:szCs w:val="30"/>
        </w:rPr>
        <w:t>(культурных хабов, центров, арт-пространств и т.д.)</w:t>
      </w:r>
      <w:r w:rsidRPr="00F6637F">
        <w:rPr>
          <w:rFonts w:ascii="Times New Roman" w:hAnsi="Times New Roman"/>
          <w:sz w:val="30"/>
          <w:szCs w:val="30"/>
        </w:rPr>
        <w:t xml:space="preserve">, улучшились условия деятельности для ремесленников и музейных (галерейных) пространств. Во-вторых, </w:t>
      </w:r>
      <w:r w:rsidRPr="00F6637F">
        <w:rPr>
          <w:rFonts w:ascii="Times New Roman" w:hAnsi="Times New Roman"/>
          <w:b/>
          <w:sz w:val="30"/>
          <w:szCs w:val="30"/>
        </w:rPr>
        <w:t>зафиксирован рост</w:t>
      </w:r>
      <w:r w:rsidRPr="00F6637F">
        <w:rPr>
          <w:rFonts w:ascii="Times New Roman" w:hAnsi="Times New Roman"/>
          <w:sz w:val="30"/>
          <w:szCs w:val="30"/>
        </w:rPr>
        <w:t xml:space="preserve"> количества </w:t>
      </w:r>
      <w:r w:rsidRPr="00F6637F">
        <w:rPr>
          <w:rFonts w:ascii="Times New Roman" w:hAnsi="Times New Roman"/>
          <w:b/>
          <w:sz w:val="30"/>
          <w:szCs w:val="30"/>
        </w:rPr>
        <w:t xml:space="preserve">культурных проектов </w:t>
      </w:r>
      <w:r w:rsidRPr="00F6637F">
        <w:rPr>
          <w:rFonts w:ascii="Times New Roman" w:hAnsi="Times New Roman"/>
          <w:sz w:val="30"/>
          <w:szCs w:val="30"/>
        </w:rPr>
        <w:t>и</w:t>
      </w:r>
      <w:r w:rsidRPr="00F6637F">
        <w:rPr>
          <w:rFonts w:ascii="Times New Roman" w:hAnsi="Times New Roman"/>
          <w:b/>
          <w:sz w:val="30"/>
          <w:szCs w:val="30"/>
        </w:rPr>
        <w:t xml:space="preserve"> инициатив</w:t>
      </w:r>
      <w:r w:rsidRPr="00F6637F">
        <w:rPr>
          <w:rFonts w:ascii="Times New Roman" w:hAnsi="Times New Roman"/>
          <w:sz w:val="30"/>
          <w:szCs w:val="30"/>
        </w:rPr>
        <w:t xml:space="preserve">, а также производимой в стране </w:t>
      </w:r>
      <w:r w:rsidRPr="00F6637F">
        <w:rPr>
          <w:rFonts w:ascii="Times New Roman" w:hAnsi="Times New Roman"/>
          <w:b/>
          <w:sz w:val="30"/>
          <w:szCs w:val="30"/>
        </w:rPr>
        <w:t>культурной продукции</w:t>
      </w:r>
      <w:r w:rsidRPr="00F6637F">
        <w:rPr>
          <w:rFonts w:ascii="Times New Roman" w:hAnsi="Times New Roman"/>
          <w:sz w:val="30"/>
          <w:szCs w:val="30"/>
        </w:rPr>
        <w:t xml:space="preserve">. В-третьих, получили </w:t>
      </w:r>
      <w:r w:rsidRPr="00F6637F">
        <w:rPr>
          <w:rFonts w:ascii="Times New Roman" w:hAnsi="Times New Roman"/>
          <w:b/>
          <w:sz w:val="30"/>
          <w:szCs w:val="30"/>
        </w:rPr>
        <w:t xml:space="preserve">развитие инклюзивные практики, </w:t>
      </w:r>
      <w:r w:rsidRPr="00F6637F">
        <w:rPr>
          <w:rFonts w:ascii="Times New Roman" w:hAnsi="Times New Roman"/>
          <w:sz w:val="30"/>
          <w:szCs w:val="30"/>
        </w:rPr>
        <w:t>предлагаемых учреждениями культуры для разных групп населения.</w:t>
      </w:r>
      <w:r w:rsidR="003A2DE9" w:rsidRPr="00F6637F">
        <w:rPr>
          <w:rFonts w:ascii="Times New Roman" w:hAnsi="Times New Roman"/>
          <w:sz w:val="30"/>
          <w:szCs w:val="30"/>
        </w:rPr>
        <w:t xml:space="preserve"> Одним </w:t>
      </w:r>
      <w:r w:rsidRPr="00F6637F">
        <w:rPr>
          <w:rFonts w:ascii="Times New Roman" w:hAnsi="Times New Roman"/>
          <w:bCs/>
          <w:iCs/>
          <w:sz w:val="30"/>
          <w:szCs w:val="30"/>
        </w:rPr>
        <w:t xml:space="preserve">из приоритетных направлений в работе сельских учреждений определена </w:t>
      </w:r>
      <w:r w:rsidRPr="00F6637F">
        <w:rPr>
          <w:rFonts w:ascii="Times New Roman" w:hAnsi="Times New Roman"/>
          <w:b/>
          <w:bCs/>
          <w:iCs/>
          <w:sz w:val="30"/>
          <w:szCs w:val="30"/>
        </w:rPr>
        <w:t>работа с пожилым населением</w:t>
      </w:r>
      <w:r w:rsidRPr="00F6637F">
        <w:rPr>
          <w:rFonts w:ascii="Times New Roman" w:hAnsi="Times New Roman"/>
          <w:bCs/>
          <w:iCs/>
          <w:sz w:val="30"/>
          <w:szCs w:val="30"/>
        </w:rPr>
        <w:t xml:space="preserve">. </w:t>
      </w:r>
    </w:p>
    <w:p w:rsidR="006F617F" w:rsidRPr="00F6637F" w:rsidRDefault="006F617F" w:rsidP="003E53F8">
      <w:pPr>
        <w:pStyle w:val="20"/>
        <w:shd w:val="clear" w:color="auto" w:fill="auto"/>
        <w:spacing w:line="240" w:lineRule="auto"/>
        <w:ind w:firstLine="743"/>
        <w:jc w:val="both"/>
        <w:rPr>
          <w:sz w:val="30"/>
          <w:szCs w:val="30"/>
        </w:rPr>
      </w:pPr>
      <w:r w:rsidRPr="00F6637F">
        <w:rPr>
          <w:sz w:val="30"/>
          <w:szCs w:val="30"/>
        </w:rPr>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имиджевые проекты в сельских населенных пунктах – </w:t>
      </w:r>
      <w:r w:rsidRPr="00F6637F">
        <w:rPr>
          <w:b/>
          <w:sz w:val="30"/>
          <w:szCs w:val="30"/>
        </w:rPr>
        <w:t>праздники деревень</w:t>
      </w:r>
      <w:r w:rsidRPr="00F6637F">
        <w:rPr>
          <w:sz w:val="30"/>
          <w:szCs w:val="30"/>
        </w:rPr>
        <w:t xml:space="preserve">. </w:t>
      </w:r>
    </w:p>
    <w:p w:rsidR="003A2DE9" w:rsidRPr="00F6637F" w:rsidRDefault="003A2DE9" w:rsidP="003A2DE9">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rsidR="006F617F" w:rsidRPr="00F6637F" w:rsidRDefault="006F617F" w:rsidP="006F617F">
      <w:pPr>
        <w:pStyle w:val="20"/>
        <w:shd w:val="clear" w:color="auto" w:fill="auto"/>
        <w:spacing w:line="233" w:lineRule="auto"/>
        <w:ind w:firstLine="743"/>
        <w:jc w:val="both"/>
        <w:rPr>
          <w:sz w:val="30"/>
          <w:szCs w:val="30"/>
        </w:rPr>
      </w:pPr>
      <w:r w:rsidRPr="00F6637F">
        <w:rPr>
          <w:sz w:val="30"/>
          <w:szCs w:val="30"/>
        </w:rPr>
        <w:t xml:space="preserve">Динамично развивается </w:t>
      </w:r>
      <w:r w:rsidRPr="00F6637F">
        <w:rPr>
          <w:b/>
          <w:sz w:val="30"/>
          <w:szCs w:val="30"/>
        </w:rPr>
        <w:t>сфера профессионального искусства</w:t>
      </w:r>
      <w:r w:rsidRPr="00F6637F">
        <w:rPr>
          <w:sz w:val="30"/>
          <w:szCs w:val="30"/>
        </w:rPr>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6F617F" w:rsidRPr="00F6637F" w:rsidRDefault="006F617F" w:rsidP="006F617F">
      <w:pPr>
        <w:pStyle w:val="20"/>
        <w:shd w:val="clear" w:color="auto" w:fill="auto"/>
        <w:spacing w:before="120" w:line="240" w:lineRule="auto"/>
        <w:ind w:firstLine="0"/>
        <w:jc w:val="both"/>
        <w:rPr>
          <w:b/>
          <w:i/>
        </w:rPr>
      </w:pPr>
      <w:r w:rsidRPr="00F6637F">
        <w:rPr>
          <w:b/>
          <w:i/>
        </w:rPr>
        <w:t>Справочно.</w:t>
      </w:r>
    </w:p>
    <w:p w:rsidR="006F617F" w:rsidRPr="00F6637F" w:rsidRDefault="006F617F" w:rsidP="006F617F">
      <w:pPr>
        <w:pStyle w:val="20"/>
        <w:shd w:val="clear" w:color="auto" w:fill="auto"/>
        <w:spacing w:after="120" w:line="240" w:lineRule="auto"/>
        <w:ind w:left="709" w:firstLine="709"/>
        <w:jc w:val="both"/>
        <w:rPr>
          <w:i/>
        </w:rPr>
      </w:pPr>
      <w:r w:rsidRPr="00F6637F">
        <w:rPr>
          <w:i/>
        </w:rPr>
        <w:t>Более 15 тыс. в год мероприятий театрально-зрелищных организаций, показов концертов – более 7,3 тыс. в год.</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Активно </w:t>
      </w:r>
      <w:r w:rsidRPr="00F6637F">
        <w:rPr>
          <w:b/>
          <w:sz w:val="30"/>
          <w:szCs w:val="30"/>
        </w:rPr>
        <w:t>развиваются клубная деятельность</w:t>
      </w:r>
      <w:r w:rsidRPr="00F6637F">
        <w:rPr>
          <w:sz w:val="30"/>
          <w:szCs w:val="30"/>
        </w:rPr>
        <w:t xml:space="preserve"> и </w:t>
      </w:r>
      <w:r w:rsidRPr="00F6637F">
        <w:rPr>
          <w:b/>
          <w:sz w:val="30"/>
          <w:szCs w:val="30"/>
        </w:rPr>
        <w:t>народное творчество</w:t>
      </w:r>
      <w:r w:rsidRPr="00F6637F">
        <w:rPr>
          <w:sz w:val="30"/>
          <w:szCs w:val="30"/>
        </w:rPr>
        <w:t xml:space="preserve">.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w:t>
      </w:r>
      <w:r w:rsidRPr="00F6637F">
        <w:rPr>
          <w:sz w:val="30"/>
          <w:szCs w:val="30"/>
        </w:rPr>
        <w:lastRenderedPageBreak/>
        <w:t>народного декоративно-прикладного искусства.</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Наметились </w:t>
      </w:r>
      <w:r w:rsidRPr="00F6637F">
        <w:rPr>
          <w:b/>
          <w:sz w:val="30"/>
          <w:szCs w:val="30"/>
        </w:rPr>
        <w:t>положительные тенденции в работе Национальной киностудии «Беларусьфильм»</w:t>
      </w:r>
      <w:r w:rsidRPr="00F6637F">
        <w:rPr>
          <w:sz w:val="30"/>
          <w:szCs w:val="30"/>
        </w:rPr>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Текущий период отмечен </w:t>
      </w:r>
      <w:r w:rsidRPr="00F6637F">
        <w:rPr>
          <w:b/>
          <w:sz w:val="30"/>
          <w:szCs w:val="30"/>
        </w:rPr>
        <w:t>существенными достижениями в информатизации сферы культуры</w:t>
      </w:r>
      <w:r w:rsidRPr="00F6637F">
        <w:rPr>
          <w:sz w:val="30"/>
          <w:szCs w:val="30"/>
        </w:rPr>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005529E3" w:rsidRPr="00F6637F">
        <w:rPr>
          <w:sz w:val="30"/>
          <w:szCs w:val="30"/>
          <w:lang w:val="en-US"/>
        </w:rPr>
        <w:t> </w:t>
      </w:r>
      <w:r w:rsidRPr="00F6637F">
        <w:rPr>
          <w:sz w:val="30"/>
          <w:szCs w:val="30"/>
        </w:rPr>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6F617F" w:rsidRPr="00F6637F" w:rsidRDefault="006F617F" w:rsidP="006F617F">
      <w:pPr>
        <w:pStyle w:val="20"/>
        <w:shd w:val="clear" w:color="auto" w:fill="auto"/>
        <w:spacing w:before="120" w:line="280" w:lineRule="exact"/>
        <w:ind w:firstLine="0"/>
        <w:jc w:val="both"/>
        <w:rPr>
          <w:b/>
          <w:i/>
        </w:rPr>
      </w:pPr>
      <w:r w:rsidRPr="00F6637F">
        <w:rPr>
          <w:b/>
          <w:i/>
        </w:rPr>
        <w:t>Справочно.</w:t>
      </w:r>
    </w:p>
    <w:p w:rsidR="006F617F" w:rsidRPr="00F6637F" w:rsidRDefault="006F617F" w:rsidP="006F617F">
      <w:pPr>
        <w:pStyle w:val="20"/>
        <w:shd w:val="clear" w:color="auto" w:fill="auto"/>
        <w:spacing w:after="120" w:line="280" w:lineRule="exact"/>
        <w:ind w:left="709" w:firstLine="709"/>
        <w:jc w:val="both"/>
        <w:rPr>
          <w:i/>
          <w:spacing w:val="-6"/>
        </w:rPr>
      </w:pPr>
      <w:r w:rsidRPr="00F6637F">
        <w:rPr>
          <w:i/>
          <w:spacing w:val="-6"/>
        </w:rPr>
        <w:t xml:space="preserve">Полностью компьютеризированы библиотеки г.Минска и Гродненской области. По республике этот показатель составляет 87,5%. </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F6637F">
        <w:rPr>
          <w:i/>
          <w:sz w:val="30"/>
          <w:szCs w:val="30"/>
        </w:rPr>
        <w:t>(аудиогиды, информационные мультимедийные панели, «зоны погружения» с направленными звуковыми потоками, З</w:t>
      </w:r>
      <w:r w:rsidRPr="00F6637F">
        <w:rPr>
          <w:i/>
          <w:sz w:val="30"/>
          <w:szCs w:val="30"/>
          <w:lang w:val="en-US"/>
        </w:rPr>
        <w:t>D</w:t>
      </w:r>
      <w:r w:rsidRPr="00F6637F">
        <w:rPr>
          <w:i/>
          <w:sz w:val="30"/>
          <w:szCs w:val="30"/>
        </w:rPr>
        <w:t>-инсталляции, зоны просмотра кино и др.)</w:t>
      </w:r>
      <w:r w:rsidRPr="00F6637F">
        <w:rPr>
          <w:sz w:val="30"/>
          <w:szCs w:val="30"/>
        </w:rPr>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F6637F">
        <w:rPr>
          <w:i/>
          <w:sz w:val="30"/>
          <w:szCs w:val="30"/>
        </w:rPr>
        <w:t>(компьютерная билетная система «Билетный Центр», порталы «Кв</w:t>
      </w:r>
      <w:r w:rsidRPr="00F6637F">
        <w:rPr>
          <w:i/>
          <w:sz w:val="30"/>
          <w:szCs w:val="30"/>
          <w:lang w:val="en-US"/>
        </w:rPr>
        <w:t>i</w:t>
      </w:r>
      <w:r w:rsidRPr="00F6637F">
        <w:rPr>
          <w:i/>
          <w:sz w:val="30"/>
          <w:szCs w:val="30"/>
        </w:rPr>
        <w:t>тк</w:t>
      </w:r>
      <w:r w:rsidRPr="00F6637F">
        <w:rPr>
          <w:i/>
          <w:sz w:val="30"/>
          <w:szCs w:val="30"/>
          <w:lang w:val="en-US"/>
        </w:rPr>
        <w:t>i</w:t>
      </w:r>
      <w:r w:rsidRPr="00F6637F">
        <w:rPr>
          <w:i/>
          <w:sz w:val="30"/>
          <w:szCs w:val="30"/>
        </w:rPr>
        <w:t>.</w:t>
      </w:r>
      <w:r w:rsidRPr="00F6637F">
        <w:rPr>
          <w:i/>
          <w:sz w:val="30"/>
          <w:szCs w:val="30"/>
          <w:lang w:val="en-US"/>
        </w:rPr>
        <w:t>b</w:t>
      </w:r>
      <w:r w:rsidRPr="00F6637F">
        <w:rPr>
          <w:i/>
          <w:sz w:val="30"/>
          <w:szCs w:val="30"/>
        </w:rPr>
        <w:t xml:space="preserve">у» и </w:t>
      </w:r>
      <w:r w:rsidRPr="00F6637F">
        <w:rPr>
          <w:i/>
          <w:sz w:val="30"/>
          <w:szCs w:val="30"/>
          <w:lang w:bidi="en-US"/>
        </w:rPr>
        <w:t>«</w:t>
      </w:r>
      <w:r w:rsidRPr="00F6637F">
        <w:rPr>
          <w:i/>
          <w:sz w:val="30"/>
          <w:szCs w:val="30"/>
          <w:lang w:val="en-US" w:bidi="en-US"/>
        </w:rPr>
        <w:t>Ticketpro</w:t>
      </w:r>
      <w:r w:rsidRPr="00F6637F">
        <w:rPr>
          <w:i/>
          <w:sz w:val="30"/>
          <w:szCs w:val="30"/>
          <w:lang w:bidi="en-US"/>
        </w:rPr>
        <w:t>»)</w:t>
      </w:r>
      <w:r w:rsidRPr="00F6637F">
        <w:rPr>
          <w:sz w:val="30"/>
          <w:szCs w:val="30"/>
          <w:lang w:bidi="en-US"/>
        </w:rPr>
        <w:t>.</w:t>
      </w:r>
    </w:p>
    <w:p w:rsidR="006F617F" w:rsidRPr="00F6637F" w:rsidRDefault="006F617F" w:rsidP="00A839D4">
      <w:pPr>
        <w:spacing w:before="120" w:after="0" w:line="233"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культуры</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color w:val="000000"/>
          <w:sz w:val="30"/>
          <w:szCs w:val="30"/>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F6637F">
        <w:rPr>
          <w:rFonts w:ascii="Times New Roman" w:hAnsi="Times New Roman"/>
          <w:sz w:val="30"/>
          <w:szCs w:val="30"/>
        </w:rPr>
        <w:t xml:space="preserve"> в области культуры: </w:t>
      </w:r>
      <w:r w:rsidRPr="00F6637F">
        <w:rPr>
          <w:rFonts w:ascii="Times New Roman" w:hAnsi="Times New Roman"/>
          <w:b/>
          <w:sz w:val="30"/>
          <w:szCs w:val="30"/>
        </w:rPr>
        <w:t>норматив обеспеченности расходов на культуру в расчете на одного человека</w:t>
      </w:r>
      <w:r w:rsidRPr="00F6637F">
        <w:rPr>
          <w:rFonts w:ascii="Times New Roman" w:hAnsi="Times New Roman"/>
          <w:sz w:val="30"/>
          <w:szCs w:val="30"/>
        </w:rPr>
        <w:t xml:space="preserve"> (1,3 базовой величины за счет бюджетного финансирования);</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агрогородков государственными учреждениями культуры</w:t>
      </w:r>
      <w:r w:rsidRPr="00F6637F">
        <w:rPr>
          <w:rFonts w:ascii="Times New Roman" w:hAnsi="Times New Roman"/>
          <w:sz w:val="30"/>
          <w:szCs w:val="30"/>
        </w:rPr>
        <w:t xml:space="preserve"> – клубным учреждением (не менее одного учреждения), библиотекой (не менее одной библиотеки), киновидеообслуживанием (100%).</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 xml:space="preserve">Использование услуг, предоставляемых организациями культуры смешанного типа, позволит обеспечить рациональное использование </w:t>
      </w:r>
      <w:r w:rsidRPr="00F6637F">
        <w:rPr>
          <w:rFonts w:ascii="Times New Roman" w:hAnsi="Times New Roman"/>
          <w:sz w:val="30"/>
          <w:szCs w:val="30"/>
        </w:rPr>
        <w:lastRenderedPageBreak/>
        <w:t>бюджетных средств, комплексно оказывать сельскому населению агрогородков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6F61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w:t>
      </w:r>
      <w:r w:rsidR="00FE78E4" w:rsidRPr="00F6637F">
        <w:rPr>
          <w:rFonts w:ascii="Times New Roman" w:hAnsi="Times New Roman"/>
          <w:sz w:val="30"/>
          <w:szCs w:val="30"/>
        </w:rPr>
        <w:t>нституцией Республики Беларусь.</w:t>
      </w:r>
    </w:p>
    <w:p w:rsidR="00D664E0" w:rsidRPr="001A2917" w:rsidRDefault="00D664E0" w:rsidP="00BB3479">
      <w:pPr>
        <w:spacing w:before="120" w:after="0" w:line="233" w:lineRule="auto"/>
        <w:ind w:firstLine="709"/>
        <w:jc w:val="both"/>
        <w:rPr>
          <w:rFonts w:ascii="Times New Roman" w:hAnsi="Times New Roman"/>
          <w:b/>
          <w:sz w:val="30"/>
          <w:szCs w:val="30"/>
        </w:rPr>
      </w:pPr>
      <w:r w:rsidRPr="001A2917">
        <w:rPr>
          <w:rFonts w:ascii="Times New Roman" w:hAnsi="Times New Roman"/>
          <w:b/>
          <w:sz w:val="30"/>
          <w:szCs w:val="30"/>
        </w:rPr>
        <w:t>Проекты в области инфраструктуры культуры, реализованные в 2019 году, или находящиеся в стадии реализации</w:t>
      </w:r>
    </w:p>
    <w:p w:rsidR="00203392" w:rsidRPr="001A2917" w:rsidRDefault="00203392" w:rsidP="00203392">
      <w:pPr>
        <w:spacing w:after="0" w:line="230" w:lineRule="auto"/>
        <w:ind w:firstLine="709"/>
        <w:jc w:val="both"/>
        <w:rPr>
          <w:rFonts w:ascii="Times New Roman" w:hAnsi="Times New Roman"/>
          <w:sz w:val="30"/>
          <w:szCs w:val="30"/>
        </w:rPr>
      </w:pPr>
      <w:r w:rsidRPr="001A2917">
        <w:rPr>
          <w:rFonts w:ascii="Times New Roman" w:hAnsi="Times New Roman"/>
          <w:sz w:val="30"/>
          <w:szCs w:val="30"/>
          <w:shd w:val="clear" w:color="auto" w:fill="FFFFFF"/>
        </w:rPr>
        <w:t>Задача государства сегодня – завершить уже начатые масштабные проекты, которые позволят этим объектам встать в один ряд с уже всемирно известными миру белорусскими архитектурными жемчужинами.</w:t>
      </w:r>
    </w:p>
    <w:p w:rsidR="00962EBF" w:rsidRPr="00203392" w:rsidRDefault="00962EBF" w:rsidP="00962EBF">
      <w:pPr>
        <w:spacing w:after="0" w:line="233" w:lineRule="auto"/>
        <w:ind w:firstLine="709"/>
        <w:jc w:val="both"/>
        <w:rPr>
          <w:rFonts w:ascii="Times New Roman" w:hAnsi="Times New Roman"/>
          <w:sz w:val="30"/>
          <w:szCs w:val="30"/>
          <w:lang w:bidi="ru-RU"/>
        </w:rPr>
      </w:pPr>
      <w:r w:rsidRPr="00203392">
        <w:rPr>
          <w:rFonts w:ascii="Times New Roman" w:hAnsi="Times New Roman"/>
          <w:sz w:val="30"/>
          <w:szCs w:val="30"/>
          <w:shd w:val="clear" w:color="auto" w:fill="FFFFFF"/>
        </w:rPr>
        <w:t>Среди объектов, введенных в эксплуатацию</w:t>
      </w:r>
      <w:r w:rsidRPr="00203392">
        <w:rPr>
          <w:rFonts w:ascii="Times New Roman" w:hAnsi="Times New Roman"/>
          <w:sz w:val="30"/>
          <w:szCs w:val="30"/>
          <w:shd w:val="clear" w:color="auto" w:fill="FFFFFF"/>
          <w:lang w:val="be-BY"/>
        </w:rPr>
        <w:t> в 2019 году</w:t>
      </w:r>
      <w:r w:rsidRPr="00203392">
        <w:rPr>
          <w:rFonts w:ascii="Times New Roman" w:hAnsi="Times New Roman"/>
          <w:sz w:val="30"/>
          <w:szCs w:val="30"/>
          <w:shd w:val="clear" w:color="auto" w:fill="FFFFFF"/>
        </w:rPr>
        <w:t>, можно назвать Северо-восточную башню Лидского замка</w:t>
      </w:r>
      <w:r w:rsidRPr="00203392">
        <w:rPr>
          <w:rFonts w:ascii="Times New Roman" w:hAnsi="Times New Roman"/>
          <w:sz w:val="30"/>
          <w:szCs w:val="30"/>
          <w:shd w:val="clear" w:color="auto" w:fill="FFFFFF"/>
          <w:lang w:val="be-BY"/>
        </w:rPr>
        <w:t>, </w:t>
      </w:r>
      <w:r>
        <w:rPr>
          <w:rFonts w:ascii="Times New Roman" w:hAnsi="Times New Roman"/>
          <w:sz w:val="30"/>
          <w:szCs w:val="30"/>
          <w:shd w:val="clear" w:color="auto" w:fill="FFFFFF"/>
        </w:rPr>
        <w:t xml:space="preserve">памятник </w:t>
      </w:r>
      <w:r w:rsidRPr="00962EBF">
        <w:rPr>
          <w:rFonts w:ascii="Times New Roman" w:hAnsi="Times New Roman"/>
          <w:sz w:val="30"/>
          <w:szCs w:val="30"/>
          <w:shd w:val="clear" w:color="auto" w:fill="FFFFFF"/>
        </w:rPr>
        <w:t xml:space="preserve">К.С.Заслонову, объекты Брестской крепости, </w:t>
      </w:r>
      <w:r>
        <w:rPr>
          <w:rFonts w:ascii="Times New Roman" w:hAnsi="Times New Roman"/>
          <w:color w:val="000000"/>
          <w:sz w:val="30"/>
          <w:szCs w:val="30"/>
          <w:shd w:val="clear" w:color="auto" w:fill="FFFFFF"/>
        </w:rPr>
        <w:t>английский парк</w:t>
      </w:r>
      <w:r w:rsidRPr="00962EBF">
        <w:rPr>
          <w:rFonts w:ascii="Times New Roman" w:hAnsi="Times New Roman"/>
          <w:color w:val="000000"/>
          <w:sz w:val="30"/>
          <w:szCs w:val="30"/>
          <w:shd w:val="clear" w:color="auto" w:fill="FFFFFF"/>
        </w:rPr>
        <w:t xml:space="preserve"> с прудом и </w:t>
      </w:r>
      <w:r w:rsidRPr="00962EBF">
        <w:rPr>
          <w:rFonts w:ascii="Times New Roman" w:hAnsi="Times New Roman"/>
          <w:sz w:val="30"/>
          <w:szCs w:val="30"/>
          <w:shd w:val="clear" w:color="auto" w:fill="FFFFFF"/>
        </w:rPr>
        <w:t>китайск</w:t>
      </w:r>
      <w:r>
        <w:rPr>
          <w:rFonts w:ascii="Times New Roman" w:hAnsi="Times New Roman"/>
          <w:sz w:val="30"/>
          <w:szCs w:val="30"/>
          <w:shd w:val="clear" w:color="auto" w:fill="FFFFFF"/>
        </w:rPr>
        <w:t>ую беседку</w:t>
      </w:r>
      <w:r w:rsidRPr="00962EBF">
        <w:rPr>
          <w:rFonts w:ascii="Times New Roman" w:hAnsi="Times New Roman"/>
          <w:bCs/>
          <w:color w:val="000000"/>
          <w:sz w:val="30"/>
          <w:szCs w:val="30"/>
          <w:shd w:val="clear" w:color="auto" w:fill="FFFFFF"/>
        </w:rPr>
        <w:t>музея-усадьбы композитора МихалаКлеофаса Огинского</w:t>
      </w:r>
      <w:r>
        <w:rPr>
          <w:rFonts w:ascii="Times New Roman" w:hAnsi="Times New Roman"/>
          <w:bCs/>
          <w:color w:val="000000"/>
          <w:sz w:val="30"/>
          <w:szCs w:val="30"/>
          <w:shd w:val="clear" w:color="auto" w:fill="FFFFFF"/>
        </w:rPr>
        <w:t xml:space="preserve"> и др.</w:t>
      </w:r>
    </w:p>
    <w:p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В текущем году ремонтно-реставрационные работы на значимых исторических объектах продолжаются. </w:t>
      </w:r>
      <w:r w:rsidR="001A2917">
        <w:rPr>
          <w:rFonts w:ascii="Times New Roman" w:hAnsi="Times New Roman"/>
          <w:sz w:val="30"/>
          <w:szCs w:val="30"/>
        </w:rPr>
        <w:t>Среди них</w:t>
      </w:r>
      <w:r w:rsidRPr="001A2917">
        <w:rPr>
          <w:rFonts w:ascii="Times New Roman" w:hAnsi="Times New Roman"/>
          <w:sz w:val="30"/>
          <w:szCs w:val="30"/>
        </w:rPr>
        <w:t xml:space="preserve"> можно назвать следующие культурно-исторические памятники:</w:t>
      </w:r>
    </w:p>
    <w:p w:rsidR="00391D6A" w:rsidRDefault="00391D6A" w:rsidP="00973967">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братский корпус</w:t>
      </w:r>
      <w:r w:rsidR="00E8583D">
        <w:rPr>
          <w:rFonts w:ascii="Times New Roman" w:hAnsi="Times New Roman"/>
          <w:color w:val="000000"/>
          <w:sz w:val="30"/>
          <w:szCs w:val="30"/>
        </w:rPr>
        <w:t xml:space="preserve">и колокольня </w:t>
      </w:r>
      <w:r>
        <w:rPr>
          <w:rFonts w:ascii="Times New Roman" w:hAnsi="Times New Roman"/>
          <w:color w:val="000000"/>
          <w:sz w:val="30"/>
          <w:szCs w:val="30"/>
        </w:rPr>
        <w:t>Свято-</w:t>
      </w:r>
      <w:r w:rsidR="00973967">
        <w:rPr>
          <w:rFonts w:ascii="Times New Roman" w:hAnsi="Times New Roman"/>
          <w:color w:val="000000"/>
          <w:sz w:val="30"/>
          <w:szCs w:val="30"/>
          <w:shd w:val="clear" w:color="auto" w:fill="FFFFFF"/>
        </w:rPr>
        <w:t>Успенского Жировичского мужского монастыря</w:t>
      </w:r>
      <w:r>
        <w:rPr>
          <w:rFonts w:ascii="Times New Roman" w:hAnsi="Times New Roman"/>
          <w:color w:val="000000"/>
          <w:sz w:val="30"/>
          <w:szCs w:val="30"/>
        </w:rPr>
        <w:t xml:space="preserve">. </w:t>
      </w:r>
      <w:r w:rsidR="00E8583D">
        <w:rPr>
          <w:rFonts w:ascii="Times New Roman" w:hAnsi="Times New Roman"/>
          <w:color w:val="000000"/>
          <w:sz w:val="30"/>
          <w:szCs w:val="30"/>
        </w:rPr>
        <w:t>Здесь б</w:t>
      </w:r>
      <w:r>
        <w:rPr>
          <w:rFonts w:ascii="Times New Roman" w:hAnsi="Times New Roman"/>
          <w:color w:val="000000"/>
          <w:sz w:val="30"/>
          <w:szCs w:val="30"/>
        </w:rPr>
        <w:t xml:space="preserve">удет также </w:t>
      </w:r>
      <w:r w:rsidR="00973967" w:rsidRPr="00973967">
        <w:rPr>
          <w:rFonts w:ascii="Times New Roman" w:hAnsi="Times New Roman"/>
          <w:color w:val="000000"/>
          <w:sz w:val="30"/>
          <w:szCs w:val="30"/>
        </w:rPr>
        <w:t>установ</w:t>
      </w:r>
      <w:r>
        <w:rPr>
          <w:rFonts w:ascii="Times New Roman" w:hAnsi="Times New Roman"/>
          <w:color w:val="000000"/>
          <w:sz w:val="30"/>
          <w:szCs w:val="30"/>
        </w:rPr>
        <w:t>лен памятник</w:t>
      </w:r>
      <w:r w:rsidR="00973967" w:rsidRPr="00973967">
        <w:rPr>
          <w:rFonts w:ascii="Times New Roman" w:hAnsi="Times New Roman"/>
          <w:color w:val="000000"/>
          <w:sz w:val="30"/>
          <w:szCs w:val="30"/>
        </w:rPr>
        <w:t xml:space="preserve"> одному из настоятелей</w:t>
      </w:r>
      <w:r>
        <w:rPr>
          <w:rFonts w:ascii="Times New Roman" w:hAnsi="Times New Roman"/>
          <w:color w:val="000000"/>
          <w:sz w:val="30"/>
          <w:szCs w:val="30"/>
        </w:rPr>
        <w:t xml:space="preserve"> монастыря</w:t>
      </w:r>
      <w:r w:rsidR="00973967" w:rsidRPr="00973967">
        <w:rPr>
          <w:rFonts w:ascii="Times New Roman" w:hAnsi="Times New Roman"/>
          <w:color w:val="000000"/>
          <w:sz w:val="30"/>
          <w:szCs w:val="30"/>
        </w:rPr>
        <w:t>, преподобному Серафиму архимандриту Жировичскому</w:t>
      </w:r>
      <w:r>
        <w:rPr>
          <w:rFonts w:ascii="Times New Roman" w:hAnsi="Times New Roman"/>
          <w:color w:val="000000"/>
          <w:sz w:val="30"/>
          <w:szCs w:val="30"/>
        </w:rPr>
        <w:t>;</w:t>
      </w:r>
    </w:p>
    <w:p w:rsidR="00391D6A" w:rsidRPr="00F6637F" w:rsidRDefault="00391D6A" w:rsidP="00391D6A">
      <w:pPr>
        <w:pStyle w:val="20"/>
        <w:shd w:val="clear" w:color="auto" w:fill="auto"/>
        <w:spacing w:before="120" w:line="280" w:lineRule="exact"/>
        <w:ind w:firstLine="0"/>
        <w:jc w:val="both"/>
        <w:rPr>
          <w:b/>
          <w:i/>
        </w:rPr>
      </w:pPr>
      <w:r w:rsidRPr="00F6637F">
        <w:rPr>
          <w:b/>
          <w:i/>
        </w:rPr>
        <w:t>Справочно.</w:t>
      </w:r>
    </w:p>
    <w:p w:rsidR="00391D6A" w:rsidRPr="000A3EEE" w:rsidRDefault="00391D6A" w:rsidP="001A2917">
      <w:pPr>
        <w:spacing w:after="0" w:line="233" w:lineRule="auto"/>
        <w:ind w:firstLine="709"/>
        <w:jc w:val="both"/>
        <w:rPr>
          <w:rFonts w:ascii="Times New Roman" w:hAnsi="Times New Roman"/>
          <w:i/>
          <w:color w:val="000000"/>
          <w:sz w:val="28"/>
          <w:szCs w:val="28"/>
          <w:shd w:val="clear" w:color="auto" w:fill="FFFFFF"/>
        </w:rPr>
      </w:pPr>
      <w:r w:rsidRPr="000A3EEE">
        <w:rPr>
          <w:rFonts w:ascii="Times New Roman" w:hAnsi="Times New Roman"/>
          <w:i/>
          <w:color w:val="000000"/>
          <w:sz w:val="28"/>
          <w:szCs w:val="28"/>
          <w:shd w:val="clear" w:color="auto" w:fill="FFFFFF"/>
        </w:rPr>
        <w:t>Свято-Успенский Жировичскийставропигиальный мужской монастырь расположен в агрогородкеЖировичи Слонимского района Гродненской области. Является одним из главных центров белор</w:t>
      </w:r>
      <w:r w:rsidR="000A3EEE" w:rsidRPr="000A3EEE">
        <w:rPr>
          <w:rFonts w:ascii="Times New Roman" w:hAnsi="Times New Roman"/>
          <w:i/>
          <w:color w:val="000000"/>
          <w:sz w:val="28"/>
          <w:szCs w:val="28"/>
          <w:shd w:val="clear" w:color="auto" w:fill="FFFFFF"/>
        </w:rPr>
        <w:t>усского Православия и крупнейшим</w:t>
      </w:r>
      <w:r w:rsidRPr="000A3EEE">
        <w:rPr>
          <w:rFonts w:ascii="Times New Roman" w:hAnsi="Times New Roman"/>
          <w:i/>
          <w:color w:val="000000"/>
          <w:sz w:val="28"/>
          <w:szCs w:val="28"/>
          <w:shd w:val="clear" w:color="auto" w:fill="FFFFFF"/>
        </w:rPr>
        <w:t xml:space="preserve"> в стране архитектурны</w:t>
      </w:r>
      <w:r w:rsidR="000A3EEE" w:rsidRPr="000A3EEE">
        <w:rPr>
          <w:rFonts w:ascii="Times New Roman" w:hAnsi="Times New Roman"/>
          <w:i/>
          <w:color w:val="000000"/>
          <w:sz w:val="28"/>
          <w:szCs w:val="28"/>
          <w:shd w:val="clear" w:color="auto" w:fill="FFFFFF"/>
        </w:rPr>
        <w:t>м</w:t>
      </w:r>
      <w:r w:rsidRPr="000A3EEE">
        <w:rPr>
          <w:rFonts w:ascii="Times New Roman" w:hAnsi="Times New Roman"/>
          <w:i/>
          <w:color w:val="000000"/>
          <w:sz w:val="28"/>
          <w:szCs w:val="28"/>
          <w:shd w:val="clear" w:color="auto" w:fill="FFFFFF"/>
        </w:rPr>
        <w:t xml:space="preserve"> ансамблей XVII—XVIII веков. </w:t>
      </w:r>
      <w:r w:rsidR="000A3EEE" w:rsidRPr="000A3EEE">
        <w:rPr>
          <w:rFonts w:ascii="Times New Roman" w:hAnsi="Times New Roman"/>
          <w:i/>
          <w:color w:val="000000"/>
          <w:sz w:val="28"/>
          <w:szCs w:val="28"/>
          <w:shd w:val="clear" w:color="auto" w:fill="FFFFFF"/>
        </w:rPr>
        <w:t>В</w:t>
      </w:r>
      <w:r w:rsidRPr="000A3EEE">
        <w:rPr>
          <w:rFonts w:ascii="Times New Roman" w:hAnsi="Times New Roman"/>
          <w:i/>
          <w:color w:val="000000"/>
          <w:sz w:val="28"/>
          <w:szCs w:val="28"/>
          <w:shd w:val="clear" w:color="auto" w:fill="FFFFFF"/>
        </w:rPr>
        <w:t xml:space="preserve">есной следующего года </w:t>
      </w:r>
      <w:r w:rsidR="000A3EEE" w:rsidRPr="000A3EEE">
        <w:rPr>
          <w:rFonts w:ascii="Times New Roman" w:hAnsi="Times New Roman"/>
          <w:i/>
          <w:color w:val="000000"/>
          <w:sz w:val="28"/>
          <w:szCs w:val="28"/>
          <w:shd w:val="clear" w:color="auto" w:fill="FFFFFF"/>
        </w:rPr>
        <w:t xml:space="preserve">монастырь </w:t>
      </w:r>
      <w:r w:rsidRPr="000A3EEE">
        <w:rPr>
          <w:rFonts w:ascii="Times New Roman" w:hAnsi="Times New Roman"/>
          <w:i/>
          <w:color w:val="000000"/>
          <w:sz w:val="28"/>
          <w:szCs w:val="28"/>
          <w:shd w:val="clear" w:color="auto" w:fill="FFFFFF"/>
        </w:rPr>
        <w:t>отметит свое 500-летие. Юбилейным этот год станет и для чудотворной реликвии обители – Жировичской иконы Божией Матери. В 2020-м году отметят 550-летие обретения Жировичской иконы.</w:t>
      </w:r>
    </w:p>
    <w:p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родовое имение Наполеона Орды в урочище Красный Двор Ивановского района, образец материально-духовной культуры Западного Полесья конца </w:t>
      </w:r>
      <w:r w:rsidRPr="001A2917">
        <w:rPr>
          <w:rFonts w:ascii="Times New Roman" w:hAnsi="Times New Roman"/>
          <w:sz w:val="30"/>
          <w:szCs w:val="30"/>
          <w:lang w:val="en-US"/>
        </w:rPr>
        <w:t>XVIII</w:t>
      </w:r>
      <w:r w:rsidRPr="001A2917">
        <w:rPr>
          <w:rFonts w:ascii="Times New Roman" w:hAnsi="Times New Roman"/>
          <w:sz w:val="30"/>
          <w:szCs w:val="30"/>
        </w:rPr>
        <w:t xml:space="preserve"> – </w:t>
      </w:r>
      <w:r w:rsidRPr="001A2917">
        <w:rPr>
          <w:rFonts w:ascii="Times New Roman" w:hAnsi="Times New Roman"/>
          <w:sz w:val="30"/>
          <w:szCs w:val="30"/>
          <w:lang w:val="be-BY"/>
        </w:rPr>
        <w:t>начало</w:t>
      </w:r>
      <w:r w:rsidRPr="001A2917">
        <w:rPr>
          <w:rFonts w:ascii="Times New Roman" w:hAnsi="Times New Roman"/>
          <w:sz w:val="30"/>
          <w:szCs w:val="30"/>
          <w:lang w:val="en-US"/>
        </w:rPr>
        <w:t>XIX</w:t>
      </w:r>
      <w:r w:rsidRPr="001A2917">
        <w:rPr>
          <w:rFonts w:ascii="Times New Roman" w:hAnsi="Times New Roman"/>
          <w:sz w:val="30"/>
          <w:szCs w:val="30"/>
        </w:rPr>
        <w:t xml:space="preserve"> столетия; </w:t>
      </w:r>
    </w:p>
    <w:p w:rsidR="001A2917" w:rsidRDefault="00D664E0" w:rsidP="001A2917">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реконструкция бывшего дворцового комплекса рода Сапег в</w:t>
      </w:r>
      <w:r w:rsidR="001A2917">
        <w:rPr>
          <w:rFonts w:ascii="Times New Roman" w:hAnsi="Times New Roman"/>
          <w:sz w:val="30"/>
          <w:szCs w:val="30"/>
          <w:lang w:bidi="ru-RU"/>
        </w:rPr>
        <w:t>г.п.РужаныПружанского района;</w:t>
      </w:r>
    </w:p>
    <w:p w:rsidR="00D664E0" w:rsidRP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 xml:space="preserve"> «Капитальный ремонт, реставрация и музеефикация сооружений Брестской крепости», который планируется завершить к 75-летию Великой Победы</w:t>
      </w:r>
      <w:r w:rsidR="001A2917">
        <w:rPr>
          <w:rFonts w:ascii="Times New Roman" w:hAnsi="Times New Roman"/>
          <w:sz w:val="30"/>
          <w:szCs w:val="30"/>
          <w:lang w:bidi="ru-RU"/>
        </w:rPr>
        <w:t>(р</w:t>
      </w:r>
      <w:r w:rsidR="001A2917" w:rsidRPr="001A2917">
        <w:rPr>
          <w:rFonts w:ascii="Times New Roman" w:hAnsi="Times New Roman"/>
          <w:sz w:val="30"/>
          <w:szCs w:val="30"/>
          <w:lang w:bidi="ru-RU"/>
        </w:rPr>
        <w:t>еализуется проект Союзного государства</w:t>
      </w:r>
      <w:r w:rsidR="001A2917">
        <w:rPr>
          <w:rFonts w:ascii="Times New Roman" w:hAnsi="Times New Roman"/>
          <w:sz w:val="30"/>
          <w:szCs w:val="30"/>
          <w:lang w:bidi="ru-RU"/>
        </w:rPr>
        <w:t>)</w:t>
      </w:r>
      <w:r w:rsidRPr="001A2917">
        <w:rPr>
          <w:rFonts w:ascii="Times New Roman" w:hAnsi="Times New Roman"/>
          <w:sz w:val="30"/>
          <w:szCs w:val="30"/>
        </w:rPr>
        <w:t>;</w:t>
      </w:r>
    </w:p>
    <w:p w:rsidR="00D664E0" w:rsidRPr="001A2917" w:rsidRDefault="00D664E0" w:rsidP="00D664E0">
      <w:pPr>
        <w:spacing w:after="0" w:line="233" w:lineRule="auto"/>
        <w:ind w:firstLine="709"/>
        <w:jc w:val="both"/>
        <w:rPr>
          <w:rFonts w:ascii="Times New Roman" w:hAnsi="Times New Roman"/>
          <w:sz w:val="30"/>
          <w:szCs w:val="30"/>
          <w:lang w:bidi="ru-RU"/>
        </w:rPr>
      </w:pPr>
      <w:r w:rsidRPr="001A2917">
        <w:rPr>
          <w:rFonts w:ascii="Times New Roman" w:hAnsi="Times New Roman"/>
          <w:bCs/>
          <w:iCs/>
          <w:sz w:val="30"/>
          <w:szCs w:val="30"/>
        </w:rPr>
        <w:lastRenderedPageBreak/>
        <w:t xml:space="preserve">реставрация </w:t>
      </w:r>
      <w:r w:rsidRPr="001A2917">
        <w:rPr>
          <w:rFonts w:ascii="Times New Roman" w:hAnsi="Times New Roman"/>
          <w:sz w:val="30"/>
          <w:szCs w:val="30"/>
          <w:lang w:bidi="ru-RU"/>
        </w:rPr>
        <w:t xml:space="preserve">Спасо-Преображенской церкви в г.Полоцке, храм является </w:t>
      </w:r>
      <w:r w:rsidRPr="001A2917">
        <w:rPr>
          <w:rFonts w:ascii="Times New Roman" w:hAnsi="Times New Roman"/>
          <w:sz w:val="30"/>
          <w:szCs w:val="30"/>
          <w:shd w:val="clear" w:color="auto" w:fill="FFFFFF"/>
        </w:rPr>
        <w:t>историко-культурной ценностью «0» («нулевой») категории, предложенной для включения в Список мирового наследия ЮНЕСКО;</w:t>
      </w:r>
    </w:p>
    <w:p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реставрация часовни князей Паскевичей, памятник истории и архитектуры XIX века, а также комплекса бывшего коллегиума иезуитов в аг.ЮровичиКалинковичского района;</w:t>
      </w:r>
    </w:p>
    <w:p w:rsidR="00D664E0" w:rsidRDefault="00D664E0" w:rsidP="00D664E0">
      <w:pPr>
        <w:spacing w:after="0" w:line="233" w:lineRule="auto"/>
        <w:ind w:firstLine="709"/>
        <w:jc w:val="both"/>
        <w:rPr>
          <w:rFonts w:ascii="Times New Roman" w:hAnsi="Times New Roman"/>
          <w:bCs/>
          <w:iCs/>
          <w:spacing w:val="-8"/>
          <w:sz w:val="30"/>
          <w:szCs w:val="30"/>
        </w:rPr>
      </w:pPr>
      <w:r w:rsidRPr="001A2917">
        <w:rPr>
          <w:rFonts w:ascii="Times New Roman" w:hAnsi="Times New Roman"/>
          <w:bCs/>
          <w:iCs/>
          <w:spacing w:val="-8"/>
          <w:sz w:val="30"/>
          <w:szCs w:val="30"/>
        </w:rPr>
        <w:t>реставрация и реконструкции Старого замка в г.Гродно,</w:t>
      </w:r>
      <w:r w:rsidRPr="001A2917">
        <w:rPr>
          <w:rFonts w:ascii="Times New Roman" w:hAnsi="Times New Roman"/>
          <w:spacing w:val="-8"/>
          <w:sz w:val="30"/>
          <w:szCs w:val="30"/>
          <w:shd w:val="clear" w:color="auto" w:fill="FFFFFF"/>
        </w:rPr>
        <w:t xml:space="preserve"> одного из самых древних памятников архитектуры в Беларуси, входящего в комплекс оборонительных сооружений, культовых и светских зданий XI</w:t>
      </w:r>
      <w:r w:rsidRPr="001A2917">
        <w:rPr>
          <w:rFonts w:ascii="Times New Roman" w:hAnsi="Times New Roman"/>
          <w:i/>
          <w:sz w:val="30"/>
          <w:szCs w:val="30"/>
        </w:rPr>
        <w:t>–</w:t>
      </w:r>
      <w:r w:rsidRPr="001A2917">
        <w:rPr>
          <w:rFonts w:ascii="Times New Roman" w:hAnsi="Times New Roman"/>
          <w:spacing w:val="-8"/>
          <w:sz w:val="30"/>
          <w:szCs w:val="30"/>
          <w:shd w:val="clear" w:color="auto" w:fill="FFFFFF"/>
        </w:rPr>
        <w:t>XIX веков. П</w:t>
      </w:r>
      <w:r w:rsidRPr="001A2917">
        <w:rPr>
          <w:rFonts w:ascii="Times New Roman" w:hAnsi="Times New Roman"/>
          <w:bCs/>
          <w:iCs/>
          <w:spacing w:val="-8"/>
          <w:sz w:val="30"/>
          <w:szCs w:val="30"/>
        </w:rPr>
        <w:t xml:space="preserve">ервую очередь объекта планируется ввести в эксплуатацию в 2020 году. Продолжаются работы по реставрации и реконструкции Гольшанского (Ошмянский район) и Лидского замков; </w:t>
      </w:r>
    </w:p>
    <w:p w:rsidR="00203392" w:rsidRPr="00203392" w:rsidRDefault="00203392" w:rsidP="00D664E0">
      <w:pPr>
        <w:spacing w:after="0" w:line="233" w:lineRule="auto"/>
        <w:ind w:firstLine="709"/>
        <w:jc w:val="both"/>
        <w:rPr>
          <w:rFonts w:ascii="Times New Roman" w:hAnsi="Times New Roman"/>
          <w:bCs/>
          <w:iCs/>
          <w:spacing w:val="-8"/>
          <w:sz w:val="30"/>
          <w:szCs w:val="30"/>
        </w:rPr>
      </w:pPr>
      <w:r w:rsidRPr="00203392">
        <w:rPr>
          <w:rFonts w:ascii="Times New Roman" w:hAnsi="Times New Roman"/>
          <w:sz w:val="30"/>
          <w:szCs w:val="30"/>
          <w:shd w:val="clear" w:color="auto" w:fill="FFFFFF"/>
        </w:rPr>
        <w:t>реконструкции дворцово-паркового комплекса в д. Святск Гродненского района, где запланировано создание туристического объекта ОАО «Санаторий «Озерный»</w:t>
      </w:r>
      <w:r>
        <w:rPr>
          <w:rFonts w:ascii="Times New Roman" w:hAnsi="Times New Roman"/>
          <w:sz w:val="30"/>
          <w:szCs w:val="30"/>
          <w:shd w:val="clear" w:color="auto" w:fill="FFFFFF"/>
        </w:rPr>
        <w:t>;</w:t>
      </w:r>
    </w:p>
    <w:p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 xml:space="preserve">реставрационные работы в костеле Тела Господня (Фарный) (г.Несвиж) из состава комплекса бывшего монастыря иезуитов </w:t>
      </w:r>
      <w:r w:rsidRPr="001A2917">
        <w:rPr>
          <w:rFonts w:ascii="Times New Roman" w:hAnsi="Times New Roman"/>
          <w:sz w:val="30"/>
          <w:szCs w:val="30"/>
        </w:rPr>
        <w:t>XVI</w:t>
      </w:r>
      <w:r w:rsidRPr="001A2917">
        <w:rPr>
          <w:rFonts w:ascii="Times New Roman" w:hAnsi="Times New Roman"/>
          <w:i/>
          <w:sz w:val="30"/>
          <w:szCs w:val="30"/>
        </w:rPr>
        <w:t>–</w:t>
      </w:r>
      <w:r w:rsidRPr="001A2917">
        <w:rPr>
          <w:rFonts w:ascii="Times New Roman" w:hAnsi="Times New Roman"/>
          <w:sz w:val="30"/>
          <w:szCs w:val="30"/>
        </w:rPr>
        <w:t xml:space="preserve">XIX </w:t>
      </w:r>
      <w:r w:rsidRPr="001A2917">
        <w:rPr>
          <w:rFonts w:ascii="Times New Roman" w:hAnsi="Times New Roman"/>
          <w:sz w:val="30"/>
          <w:szCs w:val="30"/>
          <w:lang w:bidi="ru-RU"/>
        </w:rPr>
        <w:t>вв., включен в Список всемирного природного и культурного наследия ЮНЕСКО;</w:t>
      </w:r>
    </w:p>
    <w:p w:rsidR="00D664E0"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реставрационные работы в Успенском монастыре (д.Пустынки, Мстиславский район), памятнике архитектуры XVIII</w:t>
      </w:r>
      <w:r w:rsidRPr="001A2917">
        <w:rPr>
          <w:rFonts w:ascii="Times New Roman" w:hAnsi="Times New Roman"/>
          <w:i/>
          <w:sz w:val="30"/>
          <w:szCs w:val="30"/>
        </w:rPr>
        <w:t>–</w:t>
      </w:r>
      <w:r w:rsidR="001A2917">
        <w:rPr>
          <w:rFonts w:ascii="Times New Roman" w:hAnsi="Times New Roman"/>
          <w:sz w:val="30"/>
          <w:szCs w:val="30"/>
        </w:rPr>
        <w:t>XIX веков.</w:t>
      </w:r>
    </w:p>
    <w:p w:rsidR="00203392" w:rsidRPr="00203392" w:rsidRDefault="00203392" w:rsidP="00D664E0">
      <w:pPr>
        <w:spacing w:after="0" w:line="233" w:lineRule="auto"/>
        <w:ind w:firstLine="709"/>
        <w:jc w:val="both"/>
        <w:rPr>
          <w:rFonts w:ascii="Times New Roman" w:hAnsi="Times New Roman"/>
          <w:sz w:val="30"/>
          <w:szCs w:val="30"/>
        </w:rPr>
      </w:pPr>
      <w:r w:rsidRPr="00203392">
        <w:rPr>
          <w:rFonts w:ascii="Times New Roman" w:hAnsi="Times New Roman"/>
          <w:sz w:val="30"/>
          <w:szCs w:val="30"/>
          <w:shd w:val="clear" w:color="auto" w:fill="FFFFFF"/>
        </w:rPr>
        <w:t>По итогам 2019 года планируется открытие музейных экспозиций в Северной башне Гольшанского замка.</w:t>
      </w:r>
    </w:p>
    <w:p w:rsidR="00D664E0" w:rsidRDefault="001A2917" w:rsidP="00D664E0">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В</w:t>
      </w:r>
      <w:r w:rsidR="00D664E0" w:rsidRPr="001A2917">
        <w:rPr>
          <w:rFonts w:ascii="Times New Roman" w:hAnsi="Times New Roman"/>
          <w:sz w:val="30"/>
          <w:szCs w:val="30"/>
          <w:lang w:bidi="ru-RU"/>
        </w:rPr>
        <w:t>г.Минске формируется единый музейный квартал Национального художественного музея Республики Беларусь</w:t>
      </w:r>
      <w:r w:rsidR="00BB29E8">
        <w:rPr>
          <w:rFonts w:ascii="Times New Roman" w:hAnsi="Times New Roman"/>
          <w:sz w:val="30"/>
          <w:szCs w:val="30"/>
          <w:lang w:bidi="ru-RU"/>
        </w:rPr>
        <w:t>. Р</w:t>
      </w:r>
      <w:r w:rsidR="00D664E0" w:rsidRPr="001A2917">
        <w:rPr>
          <w:rFonts w:ascii="Times New Roman" w:hAnsi="Times New Roman"/>
          <w:sz w:val="30"/>
          <w:szCs w:val="30"/>
          <w:lang w:bidi="ru-RU"/>
        </w:rPr>
        <w:t>азработано архитектурно-художественное решение экспозиции Национального исторического музея в новом здании.</w:t>
      </w:r>
    </w:p>
    <w:p w:rsidR="00053418" w:rsidRPr="00F6637F" w:rsidRDefault="00053418" w:rsidP="003A2DE9">
      <w:pPr>
        <w:spacing w:before="240" w:after="0" w:line="233"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в области физической культуры и спорта в </w:t>
      </w:r>
      <w:r w:rsidR="00D664E0">
        <w:rPr>
          <w:rFonts w:ascii="Times New Roman" w:hAnsi="Times New Roman"/>
          <w:b/>
          <w:sz w:val="30"/>
          <w:szCs w:val="30"/>
          <w:u w:val="single"/>
        </w:rPr>
        <w:t>Республике Беларусь</w:t>
      </w:r>
    </w:p>
    <w:p w:rsidR="00053418" w:rsidRPr="00F6637F" w:rsidRDefault="00053418" w:rsidP="00A839D4">
      <w:pPr>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Общая характеристика спортивных и туристических объектов </w:t>
      </w:r>
    </w:p>
    <w:p w:rsidR="00053418" w:rsidRPr="00F6637F" w:rsidRDefault="00A046D0" w:rsidP="00A839D4">
      <w:pPr>
        <w:spacing w:after="0" w:line="233" w:lineRule="auto"/>
        <w:ind w:firstLine="709"/>
        <w:jc w:val="both"/>
        <w:rPr>
          <w:rFonts w:ascii="Times New Roman" w:hAnsi="Times New Roman"/>
          <w:sz w:val="30"/>
          <w:szCs w:val="30"/>
          <w:shd w:val="clear" w:color="auto" w:fill="FFFFFF"/>
        </w:rPr>
      </w:pPr>
      <w:r w:rsidRPr="00F6637F">
        <w:rPr>
          <w:rFonts w:ascii="Times New Roman" w:hAnsi="Times New Roman"/>
          <w:sz w:val="30"/>
          <w:szCs w:val="30"/>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F6637F">
        <w:rPr>
          <w:rFonts w:ascii="Times New Roman" w:hAnsi="Times New Roman"/>
          <w:spacing w:val="-4"/>
          <w:kern w:val="30"/>
          <w:sz w:val="30"/>
          <w:szCs w:val="30"/>
          <w:shd w:val="clear" w:color="auto" w:fill="FFFFFF"/>
        </w:rPr>
        <w:t>политики. Вопросы их организации и обеспечения находятся в центре постоянного внимания Президента Республики Беларусь А.Г.Лукашенко.</w:t>
      </w:r>
    </w:p>
    <w:p w:rsidR="00A046D0" w:rsidRPr="00F6637F" w:rsidRDefault="00A046D0" w:rsidP="00A046D0">
      <w:pPr>
        <w:spacing w:before="120" w:after="0" w:line="280" w:lineRule="exact"/>
        <w:jc w:val="both"/>
        <w:rPr>
          <w:rFonts w:ascii="Times New Roman" w:hAnsi="Times New Roman"/>
          <w:sz w:val="28"/>
          <w:szCs w:val="28"/>
        </w:rPr>
      </w:pPr>
      <w:r w:rsidRPr="00F6637F">
        <w:rPr>
          <w:rFonts w:ascii="Times New Roman" w:hAnsi="Times New Roman"/>
          <w:b/>
          <w:sz w:val="28"/>
          <w:szCs w:val="28"/>
        </w:rPr>
        <w:t>Справочно.</w:t>
      </w:r>
    </w:p>
    <w:p w:rsidR="00A046D0" w:rsidRPr="00F6637F" w:rsidRDefault="00A046D0" w:rsidP="00A046D0">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Сегодня в республике насчитывается около </w:t>
      </w:r>
      <w:r w:rsidRPr="00F6637F">
        <w:rPr>
          <w:rFonts w:ascii="Times New Roman" w:hAnsi="Times New Roman"/>
          <w:b/>
          <w:i/>
          <w:sz w:val="28"/>
          <w:szCs w:val="28"/>
        </w:rPr>
        <w:t>23,3 тыс. физкультурно-спортивных сооружений</w:t>
      </w:r>
      <w:r w:rsidRPr="00F6637F">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5411A4" w:rsidRPr="00F6637F" w:rsidRDefault="005411A4" w:rsidP="003A2DE9">
      <w:pPr>
        <w:widowControl w:val="0"/>
        <w:suppressAutoHyphens/>
        <w:spacing w:after="0" w:line="228" w:lineRule="auto"/>
        <w:ind w:firstLine="709"/>
        <w:jc w:val="both"/>
        <w:rPr>
          <w:rFonts w:ascii="Times New Roman" w:eastAsia="Times New Roman" w:hAnsi="Times New Roman"/>
          <w:color w:val="000000"/>
          <w:sz w:val="30"/>
          <w:szCs w:val="30"/>
        </w:rPr>
      </w:pPr>
      <w:r w:rsidRPr="00F6637F">
        <w:rPr>
          <w:rFonts w:ascii="Times New Roman" w:hAnsi="Times New Roman"/>
          <w:sz w:val="30"/>
          <w:szCs w:val="30"/>
        </w:rPr>
        <w:t xml:space="preserve">Физкультурное движение с каждым годом набирает силу. </w:t>
      </w:r>
      <w:r w:rsidRPr="00F6637F">
        <w:rPr>
          <w:rFonts w:ascii="Times New Roman" w:hAnsi="Times New Roman"/>
          <w:sz w:val="30"/>
          <w:szCs w:val="30"/>
        </w:rPr>
        <w:lastRenderedPageBreak/>
        <w:t>Активными занятиями физической культурой и спортом</w:t>
      </w:r>
      <w:r w:rsidRPr="00F6637F">
        <w:rPr>
          <w:rFonts w:ascii="Times New Roman" w:hAnsi="Times New Roman"/>
          <w:sz w:val="30"/>
          <w:szCs w:val="30"/>
        </w:rPr>
        <w:br/>
        <w:t>в республике занимается 2,3 млн. человек, в том числе 946 тыс. – взрослое население, 1,4 млн. – дети и подростки.</w:t>
      </w:r>
    </w:p>
    <w:p w:rsidR="00A046D0" w:rsidRPr="00F6637F" w:rsidRDefault="00A046D0" w:rsidP="003A2DE9">
      <w:pPr>
        <w:pStyle w:val="a6"/>
        <w:spacing w:before="0" w:beforeAutospacing="0" w:after="0" w:afterAutospacing="0" w:line="228" w:lineRule="auto"/>
        <w:ind w:firstLine="709"/>
        <w:jc w:val="both"/>
        <w:rPr>
          <w:sz w:val="30"/>
          <w:szCs w:val="30"/>
          <w:shd w:val="clear" w:color="auto" w:fill="FFFFFF"/>
        </w:rPr>
      </w:pPr>
      <w:r w:rsidRPr="00F6637F">
        <w:rPr>
          <w:b/>
          <w:sz w:val="30"/>
          <w:szCs w:val="30"/>
          <w:shd w:val="clear" w:color="auto" w:fill="FFFFFF"/>
        </w:rPr>
        <w:t xml:space="preserve">Ежегодно </w:t>
      </w:r>
      <w:r w:rsidRPr="00F6637F">
        <w:rPr>
          <w:sz w:val="30"/>
          <w:szCs w:val="30"/>
          <w:shd w:val="clear" w:color="auto" w:fill="FFFFFF"/>
        </w:rPr>
        <w:t xml:space="preserve">в Беларуси для поклонников здорового образа жизни проводится порядка </w:t>
      </w:r>
      <w:r w:rsidRPr="00F6637F">
        <w:rPr>
          <w:b/>
          <w:sz w:val="30"/>
          <w:szCs w:val="30"/>
          <w:shd w:val="clear" w:color="auto" w:fill="FFFFFF"/>
        </w:rPr>
        <w:t>22 тыс. спортивных мероприятий</w:t>
      </w:r>
      <w:r w:rsidRPr="00F6637F">
        <w:rPr>
          <w:sz w:val="30"/>
          <w:szCs w:val="30"/>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w:t>
      </w:r>
      <w:r w:rsidR="000C3B00">
        <w:rPr>
          <w:sz w:val="30"/>
          <w:szCs w:val="30"/>
          <w:shd w:val="clear" w:color="auto" w:fill="FFFFFF"/>
        </w:rPr>
        <w:t>,</w:t>
      </w:r>
      <w:r w:rsidRPr="00F6637F">
        <w:rPr>
          <w:sz w:val="30"/>
          <w:szCs w:val="30"/>
          <w:shd w:val="clear" w:color="auto" w:fill="FFFFFF"/>
        </w:rPr>
        <w:t xml:space="preserve"> «Минский </w:t>
      </w:r>
      <w:r w:rsidRPr="000C3B00">
        <w:rPr>
          <w:sz w:val="30"/>
          <w:szCs w:val="30"/>
          <w:shd w:val="clear" w:color="auto" w:fill="FFFFFF"/>
        </w:rPr>
        <w:t>полумарафон»</w:t>
      </w:r>
      <w:r w:rsidR="000C3B00" w:rsidRPr="000C3B00">
        <w:rPr>
          <w:sz w:val="30"/>
          <w:szCs w:val="30"/>
          <w:shd w:val="clear" w:color="auto" w:fill="FFFFFF"/>
        </w:rPr>
        <w:t>, рождественский турнир среди любителей хоккея на приз Президента Беларуси</w:t>
      </w:r>
      <w:r w:rsidR="000C3B00">
        <w:rPr>
          <w:sz w:val="30"/>
          <w:szCs w:val="30"/>
          <w:shd w:val="clear" w:color="auto" w:fill="FFFFFF"/>
        </w:rPr>
        <w:t xml:space="preserve"> и др.</w:t>
      </w:r>
      <w:r w:rsidRPr="000C3B00">
        <w:rPr>
          <w:sz w:val="30"/>
          <w:szCs w:val="30"/>
          <w:shd w:val="clear" w:color="auto" w:fill="FFFFFF"/>
        </w:rPr>
        <w:t xml:space="preserve"> Для обеспечения их надлежащего проведения, в целях развития детско</w:t>
      </w:r>
      <w:r w:rsidRPr="00F6637F">
        <w:rPr>
          <w:sz w:val="30"/>
          <w:szCs w:val="30"/>
          <w:shd w:val="clear" w:color="auto" w:fill="FFFFFF"/>
        </w:rPr>
        <w:t xml:space="preserve">-юношеского резерва, спорта высших достижений и массового спорта в Беларуси </w:t>
      </w:r>
      <w:r w:rsidRPr="00F6637F">
        <w:rPr>
          <w:b/>
          <w:sz w:val="30"/>
          <w:szCs w:val="30"/>
          <w:shd w:val="clear" w:color="auto" w:fill="FFFFFF"/>
        </w:rPr>
        <w:t>созданаи продолжаетразвиватьсяматериально-техническая база спорта</w:t>
      </w:r>
      <w:r w:rsidRPr="00F6637F">
        <w:rPr>
          <w:sz w:val="30"/>
          <w:szCs w:val="30"/>
          <w:shd w:val="clear" w:color="auto" w:fill="FFFFFF"/>
        </w:rPr>
        <w:t>.</w:t>
      </w:r>
    </w:p>
    <w:p w:rsidR="003111F3" w:rsidRPr="00F6637F" w:rsidRDefault="003111F3" w:rsidP="003A2DE9">
      <w:pPr>
        <w:pStyle w:val="af2"/>
        <w:spacing w:line="228" w:lineRule="auto"/>
        <w:ind w:firstLine="709"/>
        <w:jc w:val="both"/>
        <w:rPr>
          <w:rFonts w:ascii="Times New Roman" w:eastAsia="Calibri" w:hAnsi="Times New Roman" w:cs="Times New Roman"/>
          <w:sz w:val="30"/>
          <w:szCs w:val="30"/>
        </w:rPr>
      </w:pPr>
      <w:r w:rsidRPr="00F6637F">
        <w:rPr>
          <w:rFonts w:ascii="Times New Roman" w:eastAsia="Calibri" w:hAnsi="Times New Roman" w:cs="Times New Roman"/>
          <w:sz w:val="30"/>
          <w:szCs w:val="30"/>
          <w:lang w:eastAsia="ru-RU"/>
        </w:rPr>
        <w:t xml:space="preserve">Для обеспечения </w:t>
      </w:r>
      <w:r w:rsidRPr="00F6637F">
        <w:rPr>
          <w:rFonts w:ascii="Times New Roman" w:eastAsia="Calibri" w:hAnsi="Times New Roman" w:cs="Times New Roman"/>
          <w:b/>
          <w:sz w:val="30"/>
          <w:szCs w:val="30"/>
          <w:lang w:eastAsia="ru-RU"/>
        </w:rPr>
        <w:t>физкультурно-оздоровительной работы с населением по месту жительства в городах и районах</w:t>
      </w:r>
      <w:r w:rsidRPr="00F6637F">
        <w:rPr>
          <w:rFonts w:ascii="Times New Roman" w:eastAsia="Calibri" w:hAnsi="Times New Roman" w:cs="Times New Roman"/>
          <w:sz w:val="30"/>
          <w:szCs w:val="30"/>
          <w:lang w:eastAsia="ru-RU"/>
        </w:rPr>
        <w:t xml:space="preserve"> функционирует</w:t>
      </w:r>
      <w:r w:rsidRPr="00F6637F">
        <w:rPr>
          <w:rFonts w:ascii="Times New Roman" w:eastAsia="Calibri" w:hAnsi="Times New Roman" w:cs="Times New Roman"/>
          <w:b/>
          <w:sz w:val="30"/>
          <w:szCs w:val="30"/>
          <w:lang w:eastAsia="ru-RU"/>
        </w:rPr>
        <w:t>143</w:t>
      </w:r>
      <w:r w:rsidRPr="00F6637F">
        <w:rPr>
          <w:rFonts w:ascii="Times New Roman" w:eastAsia="Calibri" w:hAnsi="Times New Roman" w:cs="Times New Roman"/>
          <w:sz w:val="30"/>
          <w:szCs w:val="30"/>
          <w:lang w:eastAsia="ru-RU"/>
        </w:rPr>
        <w:t>городских, районных физкультурно-оздоровительных центра, центра физкультурно-оздоровительной работы,</w:t>
      </w:r>
      <w:r w:rsidR="003A2DE9" w:rsidRPr="00F6637F">
        <w:rPr>
          <w:rFonts w:ascii="Times New Roman" w:eastAsia="Calibri" w:hAnsi="Times New Roman" w:cs="Times New Roman"/>
          <w:sz w:val="30"/>
          <w:szCs w:val="30"/>
          <w:lang w:eastAsia="ru-RU"/>
        </w:rPr>
        <w:t xml:space="preserve"> физкультурно-спортивных клуба.</w:t>
      </w:r>
    </w:p>
    <w:p w:rsidR="005411A4" w:rsidRPr="00F6637F" w:rsidRDefault="005411A4" w:rsidP="003A2DE9">
      <w:pPr>
        <w:shd w:val="clear" w:color="auto" w:fill="FFFFFF"/>
        <w:spacing w:after="0" w:line="228" w:lineRule="auto"/>
        <w:ind w:firstLine="709"/>
        <w:jc w:val="both"/>
        <w:rPr>
          <w:rFonts w:ascii="Times New Roman" w:eastAsia="Times New Roman" w:hAnsi="Times New Roman"/>
          <w:sz w:val="30"/>
          <w:szCs w:val="30"/>
          <w:lang w:eastAsia="ru-RU"/>
        </w:rPr>
      </w:pPr>
      <w:r w:rsidRPr="00F6637F">
        <w:rPr>
          <w:rFonts w:ascii="Times New Roman" w:eastAsia="Times New Roman" w:hAnsi="Times New Roman"/>
          <w:b/>
          <w:sz w:val="30"/>
          <w:szCs w:val="30"/>
          <w:lang w:eastAsia="ru-RU"/>
        </w:rPr>
        <w:t>Развитие туризма</w:t>
      </w:r>
      <w:r w:rsidRPr="00F6637F">
        <w:rPr>
          <w:rFonts w:ascii="Times New Roman" w:eastAsia="Times New Roman" w:hAnsi="Times New Roman"/>
          <w:sz w:val="30"/>
          <w:szCs w:val="30"/>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5411A4" w:rsidRPr="00F6637F" w:rsidRDefault="005411A4" w:rsidP="005411A4">
      <w:pPr>
        <w:spacing w:before="120" w:after="0" w:line="280" w:lineRule="exact"/>
        <w:jc w:val="both"/>
        <w:rPr>
          <w:rFonts w:ascii="Times New Roman" w:eastAsia="Times New Roman" w:hAnsi="Times New Roman"/>
          <w:b/>
          <w:sz w:val="28"/>
          <w:szCs w:val="28"/>
          <w:lang w:eastAsia="ru-RU"/>
        </w:rPr>
      </w:pPr>
      <w:r w:rsidRPr="00F6637F">
        <w:rPr>
          <w:rFonts w:ascii="Times New Roman" w:eastAsia="Times New Roman" w:hAnsi="Times New Roman"/>
          <w:b/>
          <w:sz w:val="28"/>
          <w:szCs w:val="28"/>
          <w:lang w:eastAsia="ru-RU"/>
        </w:rPr>
        <w:t>Справочно.</w:t>
      </w:r>
    </w:p>
    <w:p w:rsidR="005411A4" w:rsidRPr="00F6637F" w:rsidRDefault="005411A4" w:rsidP="005411A4">
      <w:pPr>
        <w:spacing w:after="120" w:line="280" w:lineRule="exact"/>
        <w:ind w:left="709" w:firstLine="709"/>
        <w:jc w:val="both"/>
        <w:rPr>
          <w:rFonts w:ascii="Times New Roman" w:hAnsi="Times New Roman"/>
          <w:sz w:val="28"/>
          <w:szCs w:val="28"/>
        </w:rPr>
      </w:pPr>
      <w:r w:rsidRPr="00F6637F">
        <w:rPr>
          <w:rFonts w:ascii="Times New Roman" w:hAnsi="Times New Roman"/>
          <w:i/>
          <w:sz w:val="28"/>
          <w:szCs w:val="28"/>
        </w:rPr>
        <w:t>Потенциал туристической индустрии Республики Беларусь сегодня характеризуется следующими показателями: санаторно-курортные и оздоровительные организации – 490 единиц</w:t>
      </w:r>
      <w:r w:rsidR="006570BB" w:rsidRPr="00F6637F">
        <w:rPr>
          <w:rFonts w:ascii="Times New Roman" w:hAnsi="Times New Roman"/>
          <w:i/>
          <w:sz w:val="28"/>
          <w:szCs w:val="28"/>
        </w:rPr>
        <w:t xml:space="preserve"> (</w:t>
      </w:r>
      <w:r w:rsidRPr="00F6637F">
        <w:rPr>
          <w:rFonts w:ascii="Times New Roman" w:hAnsi="Times New Roman"/>
          <w:i/>
          <w:sz w:val="28"/>
          <w:szCs w:val="28"/>
        </w:rPr>
        <w:t>общая вместимость 40903 человек</w:t>
      </w:r>
      <w:r w:rsidR="006570BB" w:rsidRPr="00F6637F">
        <w:rPr>
          <w:rFonts w:ascii="Times New Roman" w:hAnsi="Times New Roman"/>
          <w:i/>
          <w:sz w:val="28"/>
          <w:szCs w:val="28"/>
        </w:rPr>
        <w:t>)</w:t>
      </w:r>
      <w:r w:rsidRPr="00F6637F">
        <w:rPr>
          <w:rFonts w:ascii="Times New Roman" w:hAnsi="Times New Roman"/>
          <w:i/>
          <w:sz w:val="28"/>
          <w:szCs w:val="28"/>
        </w:rPr>
        <w:t>; гостиницы и аналог</w:t>
      </w:r>
      <w:r w:rsidR="006570BB" w:rsidRPr="00F6637F">
        <w:rPr>
          <w:rFonts w:ascii="Times New Roman" w:hAnsi="Times New Roman"/>
          <w:i/>
          <w:sz w:val="28"/>
          <w:szCs w:val="28"/>
        </w:rPr>
        <w:t>ичные средства размещения – 587(вместимость</w:t>
      </w:r>
      <w:r w:rsidRPr="00F6637F">
        <w:rPr>
          <w:rFonts w:ascii="Times New Roman" w:hAnsi="Times New Roman"/>
          <w:i/>
          <w:sz w:val="28"/>
          <w:szCs w:val="28"/>
        </w:rPr>
        <w:t xml:space="preserve"> 38444 человек</w:t>
      </w:r>
      <w:r w:rsidR="006570BB" w:rsidRPr="00F6637F">
        <w:rPr>
          <w:rFonts w:ascii="Times New Roman" w:hAnsi="Times New Roman"/>
          <w:i/>
          <w:sz w:val="28"/>
          <w:szCs w:val="28"/>
        </w:rPr>
        <w:t>)</w:t>
      </w:r>
      <w:r w:rsidRPr="00F6637F">
        <w:rPr>
          <w:rFonts w:ascii="Times New Roman" w:hAnsi="Times New Roman"/>
          <w:i/>
          <w:sz w:val="28"/>
          <w:szCs w:val="28"/>
        </w:rPr>
        <w:t>; дома охотника и рыболова – 196 единиц; агро-усадьбы – 2473 единиц.</w:t>
      </w:r>
    </w:p>
    <w:p w:rsidR="005411A4" w:rsidRPr="00F6637F" w:rsidRDefault="005411A4" w:rsidP="00A23493">
      <w:pPr>
        <w:shd w:val="clear" w:color="auto" w:fill="FFFFFF"/>
        <w:spacing w:after="0" w:line="230" w:lineRule="auto"/>
        <w:ind w:firstLine="709"/>
        <w:jc w:val="both"/>
        <w:rPr>
          <w:rFonts w:ascii="Times New Roman" w:eastAsia="Times New Roman" w:hAnsi="Times New Roman"/>
          <w:sz w:val="30"/>
          <w:szCs w:val="30"/>
          <w:lang w:eastAsia="ru-RU"/>
        </w:rPr>
      </w:pPr>
      <w:r w:rsidRPr="00F6637F">
        <w:rPr>
          <w:rFonts w:ascii="Times New Roman" w:hAnsi="Times New Roman"/>
          <w:sz w:val="30"/>
          <w:szCs w:val="30"/>
        </w:rPr>
        <w:t>В</w:t>
      </w:r>
      <w:r w:rsidRPr="00F6637F">
        <w:rPr>
          <w:rFonts w:ascii="Times New Roman" w:eastAsia="Times New Roman" w:hAnsi="Times New Roman"/>
          <w:sz w:val="30"/>
          <w:szCs w:val="30"/>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5411A4" w:rsidRPr="00F6637F" w:rsidRDefault="005411A4" w:rsidP="00A23493">
      <w:pPr>
        <w:shd w:val="clear" w:color="auto" w:fill="FFFFFF"/>
        <w:spacing w:after="0" w:line="230" w:lineRule="auto"/>
        <w:ind w:firstLine="709"/>
        <w:jc w:val="both"/>
        <w:rPr>
          <w:rFonts w:ascii="Times New Roman" w:hAnsi="Times New Roman"/>
          <w:sz w:val="30"/>
          <w:szCs w:val="30"/>
        </w:rPr>
      </w:pPr>
      <w:r w:rsidRPr="00F6637F">
        <w:rPr>
          <w:rFonts w:ascii="Times New Roman" w:eastAsia="Times New Roman" w:hAnsi="Times New Roman"/>
          <w:sz w:val="30"/>
          <w:szCs w:val="30"/>
          <w:lang w:eastAsia="ru-RU"/>
        </w:rPr>
        <w:t>А</w:t>
      </w:r>
      <w:r w:rsidR="007564AF" w:rsidRPr="00F6637F">
        <w:rPr>
          <w:rFonts w:ascii="Times New Roman" w:eastAsia="Times New Roman" w:hAnsi="Times New Roman"/>
          <w:sz w:val="30"/>
          <w:szCs w:val="30"/>
          <w:lang w:eastAsia="ru-RU"/>
        </w:rPr>
        <w:t xml:space="preserve">ктивно разрабатываются </w:t>
      </w:r>
      <w:r w:rsidRPr="00F6637F">
        <w:rPr>
          <w:rFonts w:ascii="Times New Roman" w:eastAsia="Times New Roman" w:hAnsi="Times New Roman"/>
          <w:b/>
          <w:sz w:val="30"/>
          <w:szCs w:val="30"/>
          <w:lang w:eastAsia="ru-RU"/>
        </w:rPr>
        <w:t>зеленые маршруты</w:t>
      </w:r>
      <w:r w:rsidRPr="00F6637F">
        <w:rPr>
          <w:rFonts w:ascii="Times New Roman" w:eastAsia="Times New Roman" w:hAnsi="Times New Roman"/>
          <w:sz w:val="30"/>
          <w:szCs w:val="30"/>
          <w:lang w:eastAsia="ru-RU"/>
        </w:rPr>
        <w:t>, созда</w:t>
      </w:r>
      <w:r w:rsidR="007564AF" w:rsidRPr="00F6637F">
        <w:rPr>
          <w:rFonts w:ascii="Times New Roman" w:eastAsia="Times New Roman" w:hAnsi="Times New Roman"/>
          <w:sz w:val="30"/>
          <w:szCs w:val="30"/>
          <w:lang w:eastAsia="ru-RU"/>
        </w:rPr>
        <w:t>ваемые</w:t>
      </w:r>
      <w:r w:rsidRPr="00F6637F">
        <w:rPr>
          <w:rFonts w:ascii="Times New Roman" w:eastAsia="Times New Roman" w:hAnsi="Times New Roman"/>
          <w:sz w:val="30"/>
          <w:szCs w:val="30"/>
          <w:lang w:eastAsia="ru-RU"/>
        </w:rPr>
        <w:t xml:space="preserve"> вдоль естественных зеленых коридоров, долин рек, исторических торговых</w:t>
      </w:r>
      <w:r w:rsidR="003A2DE9" w:rsidRPr="00F6637F">
        <w:rPr>
          <w:rFonts w:ascii="Times New Roman" w:eastAsia="Times New Roman" w:hAnsi="Times New Roman"/>
          <w:sz w:val="30"/>
          <w:szCs w:val="30"/>
          <w:lang w:eastAsia="ru-RU"/>
        </w:rPr>
        <w:t xml:space="preserve"> путей и старых железных дорог.</w:t>
      </w:r>
    </w:p>
    <w:p w:rsidR="007564AF" w:rsidRPr="00F6637F" w:rsidRDefault="007564AF" w:rsidP="00A23493">
      <w:pPr>
        <w:pStyle w:val="af2"/>
        <w:spacing w:line="230" w:lineRule="auto"/>
        <w:ind w:right="-1" w:firstLine="709"/>
        <w:jc w:val="both"/>
        <w:rPr>
          <w:rFonts w:ascii="Times New Roman" w:eastAsia="Times New Roman" w:hAnsi="Times New Roman" w:cs="Times New Roman"/>
          <w:sz w:val="30"/>
          <w:szCs w:val="30"/>
          <w:lang w:eastAsia="ru-RU"/>
        </w:rPr>
      </w:pPr>
      <w:r w:rsidRPr="00F6637F">
        <w:rPr>
          <w:rFonts w:ascii="Times New Roman" w:eastAsia="Times New Roman" w:hAnsi="Times New Roman" w:cs="Times New Roman"/>
          <w:sz w:val="30"/>
          <w:szCs w:val="30"/>
          <w:lang w:eastAsia="ru-RU"/>
        </w:rPr>
        <w:t xml:space="preserve">Минспортом совместно с Национальным агентством по туризму продолжается работа по </w:t>
      </w:r>
      <w:r w:rsidRPr="00F6637F">
        <w:rPr>
          <w:rFonts w:ascii="Times New Roman" w:eastAsia="Times New Roman" w:hAnsi="Times New Roman" w:cs="Times New Roman"/>
          <w:b/>
          <w:sz w:val="30"/>
          <w:szCs w:val="30"/>
          <w:lang w:eastAsia="ru-RU"/>
        </w:rPr>
        <w:t>подготовке экскурсоводов и гидов-переводчиков</w:t>
      </w:r>
      <w:r w:rsidRPr="00F6637F">
        <w:rPr>
          <w:rFonts w:ascii="Times New Roman" w:eastAsia="Times New Roman" w:hAnsi="Times New Roman" w:cs="Times New Roman"/>
          <w:sz w:val="30"/>
          <w:szCs w:val="30"/>
          <w:lang w:eastAsia="ru-RU"/>
        </w:rPr>
        <w:t xml:space="preserve">. В настоящее время аттестовано 892 экскурсовода и 229 гидов-переводчиков </w:t>
      </w:r>
      <w:r w:rsidRPr="00F6637F">
        <w:rPr>
          <w:rFonts w:ascii="Times New Roman" w:eastAsia="Times New Roman" w:hAnsi="Times New Roman" w:cs="Times New Roman"/>
          <w:i/>
          <w:sz w:val="30"/>
          <w:szCs w:val="30"/>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F6637F">
        <w:rPr>
          <w:rFonts w:ascii="Times New Roman" w:eastAsia="Times New Roman" w:hAnsi="Times New Roman" w:cs="Times New Roman"/>
          <w:sz w:val="30"/>
          <w:szCs w:val="30"/>
          <w:lang w:eastAsia="ru-RU"/>
        </w:rPr>
        <w:t xml:space="preserve">. </w:t>
      </w:r>
    </w:p>
    <w:p w:rsidR="007564AF" w:rsidRPr="00F6637F" w:rsidRDefault="007564AF" w:rsidP="00A23493">
      <w:pPr>
        <w:spacing w:after="0" w:line="230" w:lineRule="auto"/>
        <w:ind w:firstLine="708"/>
        <w:jc w:val="both"/>
        <w:rPr>
          <w:rFonts w:ascii="Times New Roman" w:eastAsia="Times New Roman" w:hAnsi="Times New Roman"/>
          <w:sz w:val="30"/>
          <w:szCs w:val="30"/>
        </w:rPr>
      </w:pPr>
      <w:r w:rsidRPr="00F6637F">
        <w:rPr>
          <w:rFonts w:ascii="Times New Roman" w:eastAsia="Times New Roman" w:hAnsi="Times New Roman"/>
          <w:sz w:val="30"/>
          <w:szCs w:val="30"/>
        </w:rPr>
        <w:lastRenderedPageBreak/>
        <w:t xml:space="preserve">Ведется работа по </w:t>
      </w:r>
      <w:r w:rsidRPr="00F6637F">
        <w:rPr>
          <w:rFonts w:ascii="Times New Roman" w:eastAsia="Times New Roman" w:hAnsi="Times New Roman"/>
          <w:b/>
          <w:sz w:val="30"/>
          <w:szCs w:val="30"/>
        </w:rPr>
        <w:t>обновлению и созданию новых экскурсий</w:t>
      </w:r>
      <w:r w:rsidRPr="00F6637F">
        <w:rPr>
          <w:rFonts w:ascii="Times New Roman" w:eastAsia="Times New Roman" w:hAnsi="Times New Roman"/>
          <w:sz w:val="30"/>
          <w:szCs w:val="30"/>
        </w:rPr>
        <w:t>.</w:t>
      </w:r>
    </w:p>
    <w:p w:rsidR="00053418" w:rsidRPr="00F6637F" w:rsidRDefault="00246FB2" w:rsidP="00A23493">
      <w:pPr>
        <w:spacing w:after="0" w:line="230" w:lineRule="auto"/>
        <w:ind w:firstLine="708"/>
        <w:jc w:val="both"/>
        <w:rPr>
          <w:rFonts w:ascii="Times New Roman" w:hAnsi="Times New Roman"/>
          <w:sz w:val="30"/>
          <w:szCs w:val="30"/>
        </w:rPr>
      </w:pPr>
      <w:r w:rsidRPr="00F6637F">
        <w:rPr>
          <w:rFonts w:ascii="Times New Roman" w:hAnsi="Times New Roman"/>
          <w:sz w:val="30"/>
          <w:szCs w:val="30"/>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rsidR="00053418" w:rsidRPr="00F6637F" w:rsidRDefault="00053418" w:rsidP="00A4120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физической культуры и спорта, реализованные в 2019 году, или находящиеся в стадии реализации</w:t>
      </w:r>
    </w:p>
    <w:p w:rsidR="00D14A41" w:rsidRPr="00F6637F" w:rsidRDefault="00D14A41" w:rsidP="003A2DE9">
      <w:pPr>
        <w:widowControl w:val="0"/>
        <w:spacing w:after="0" w:line="233" w:lineRule="auto"/>
        <w:ind w:firstLine="709"/>
        <w:jc w:val="both"/>
        <w:rPr>
          <w:rFonts w:ascii="Times New Roman" w:hAnsi="Times New Roman"/>
          <w:sz w:val="30"/>
          <w:szCs w:val="30"/>
        </w:rPr>
      </w:pPr>
      <w:r w:rsidRPr="00F6637F">
        <w:rPr>
          <w:rFonts w:ascii="Times New Roman" w:hAnsi="Times New Roman"/>
          <w:sz w:val="30"/>
          <w:szCs w:val="30"/>
        </w:rPr>
        <w:t>В разрезе регионов характеристика объектов спортивной инфраструктуры, введенные в эксплуатацию в 2019 году, выглядит следующим образом.</w:t>
      </w:r>
    </w:p>
    <w:p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i/>
          <w:sz w:val="30"/>
          <w:szCs w:val="30"/>
        </w:rPr>
        <w:t>Брестская область</w:t>
      </w:r>
      <w:r w:rsidRPr="00F6637F">
        <w:rPr>
          <w:rFonts w:ascii="Times New Roman" w:hAnsi="Times New Roman"/>
          <w:b/>
          <w:sz w:val="30"/>
          <w:szCs w:val="30"/>
        </w:rPr>
        <w:t>:</w:t>
      </w:r>
      <w:r w:rsidRPr="00F6637F">
        <w:rPr>
          <w:rFonts w:ascii="Times New Roman" w:hAnsi="Times New Roman"/>
          <w:sz w:val="30"/>
          <w:szCs w:val="30"/>
        </w:rPr>
        <w:t xml:space="preserve"> введена в строй </w:t>
      </w:r>
      <w:r w:rsidRPr="00F6637F">
        <w:rPr>
          <w:rFonts w:ascii="Times New Roman" w:hAnsi="Times New Roman"/>
          <w:color w:val="000000"/>
          <w:sz w:val="30"/>
          <w:szCs w:val="30"/>
        </w:rPr>
        <w:t>биатлонная лыжероллерная трасса (аг.Мир, Барановичский район)</w:t>
      </w:r>
      <w:r w:rsidRPr="00F6637F">
        <w:rPr>
          <w:rFonts w:ascii="Times New Roman" w:hAnsi="Times New Roman"/>
          <w:sz w:val="30"/>
          <w:szCs w:val="30"/>
        </w:rPr>
        <w:t xml:space="preserve">; </w:t>
      </w:r>
    </w:p>
    <w:p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bCs/>
          <w:i/>
          <w:iCs/>
          <w:sz w:val="30"/>
          <w:szCs w:val="30"/>
        </w:rPr>
        <w:t xml:space="preserve">Витебская область: </w:t>
      </w:r>
      <w:r w:rsidRPr="00F6637F">
        <w:rPr>
          <w:rFonts w:ascii="Times New Roman" w:hAnsi="Times New Roman"/>
          <w:color w:val="000000"/>
          <w:sz w:val="30"/>
          <w:szCs w:val="30"/>
        </w:rPr>
        <w:t xml:space="preserve">введен в эксплуатацию центр по прыжкам на батуте, который </w:t>
      </w:r>
      <w:r w:rsidRPr="00F6637F">
        <w:rPr>
          <w:rFonts w:ascii="Times New Roman" w:hAnsi="Times New Roman"/>
          <w:sz w:val="30"/>
          <w:szCs w:val="30"/>
          <w:shd w:val="clear" w:color="auto" w:fill="FFFFFF"/>
        </w:rPr>
        <w:t xml:space="preserve">будет носить имя прославленного витебского тренера Валерия Вагеля, а также сдана </w:t>
      </w:r>
      <w:r w:rsidRPr="00F6637F">
        <w:rPr>
          <w:rFonts w:ascii="Times New Roman" w:hAnsi="Times New Roman"/>
          <w:sz w:val="30"/>
          <w:szCs w:val="30"/>
        </w:rPr>
        <w:t>ледовая тренировочная площадка (г.Новополоцк). Запланировано строительство крытого футбольного манежа (г.Витебск).</w:t>
      </w:r>
    </w:p>
    <w:p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Гомельская область</w:t>
      </w:r>
      <w:r w:rsidR="002D59CC" w:rsidRPr="00F6637F">
        <w:rPr>
          <w:rFonts w:ascii="Times New Roman" w:hAnsi="Times New Roman"/>
          <w:b/>
          <w:i/>
          <w:sz w:val="30"/>
          <w:szCs w:val="30"/>
        </w:rPr>
        <w:t>:</w:t>
      </w:r>
      <w:r w:rsidRPr="00F6637F">
        <w:rPr>
          <w:rFonts w:ascii="Times New Roman" w:hAnsi="Times New Roman"/>
          <w:sz w:val="30"/>
          <w:szCs w:val="30"/>
        </w:rPr>
        <w:t>введен в эксплуатацию биатлонный комплекс «Сож».</w:t>
      </w:r>
      <w:r w:rsidRPr="00F6637F">
        <w:rPr>
          <w:rFonts w:ascii="Times New Roman" w:hAnsi="Times New Roman"/>
          <w:bCs/>
          <w:sz w:val="30"/>
          <w:szCs w:val="30"/>
        </w:rPr>
        <w:t xml:space="preserve"> Выполнены реконструкция и капитальный ремонт спортивного комплекса в г.Житковичи, физкультурно-оздоровительного комплекса в г.п.Брагине. В рамках благоустройства районных центров выполнены реконструкция и капитальный ремонт стадионов в городах Буда-Кошелево, Ельск, Рогачев, Ветка, Житковичи, Брагин. С августа 2019 г. в Гомеле заработала лыжероллерная трасса – один из проектов, который реализован по поручению Главы государства</w:t>
      </w:r>
      <w:r w:rsidR="002D59CC" w:rsidRPr="00F6637F">
        <w:rPr>
          <w:rFonts w:ascii="Times New Roman" w:hAnsi="Times New Roman"/>
          <w:sz w:val="30"/>
          <w:szCs w:val="30"/>
        </w:rPr>
        <w:t>.</w:t>
      </w:r>
    </w:p>
    <w:p w:rsidR="00D14A41" w:rsidRPr="00F6637F" w:rsidRDefault="00D14A41" w:rsidP="00A23493">
      <w:pPr>
        <w:spacing w:after="0" w:line="228" w:lineRule="auto"/>
        <w:ind w:firstLine="709"/>
        <w:jc w:val="both"/>
        <w:rPr>
          <w:rFonts w:ascii="Times New Roman" w:hAnsi="Times New Roman"/>
          <w:b/>
          <w:sz w:val="30"/>
          <w:szCs w:val="30"/>
        </w:rPr>
      </w:pPr>
      <w:r w:rsidRPr="00F6637F">
        <w:rPr>
          <w:rFonts w:ascii="Times New Roman" w:hAnsi="Times New Roman"/>
          <w:b/>
          <w:i/>
          <w:spacing w:val="-8"/>
          <w:sz w:val="30"/>
          <w:szCs w:val="30"/>
        </w:rPr>
        <w:t>Гродненская область</w:t>
      </w:r>
      <w:r w:rsidR="002D59CC" w:rsidRPr="00F6637F">
        <w:rPr>
          <w:rFonts w:ascii="Times New Roman" w:hAnsi="Times New Roman"/>
          <w:b/>
          <w:i/>
          <w:spacing w:val="-8"/>
          <w:sz w:val="30"/>
          <w:szCs w:val="30"/>
        </w:rPr>
        <w:t>:</w:t>
      </w:r>
      <w:r w:rsidR="002D59CC" w:rsidRPr="00F6637F">
        <w:rPr>
          <w:rFonts w:ascii="Times New Roman" w:hAnsi="Times New Roman"/>
          <w:spacing w:val="-8"/>
          <w:sz w:val="30"/>
          <w:szCs w:val="30"/>
        </w:rPr>
        <w:t xml:space="preserve">в </w:t>
      </w:r>
      <w:r w:rsidRPr="00F6637F">
        <w:rPr>
          <w:rFonts w:ascii="Times New Roman" w:hAnsi="Times New Roman"/>
          <w:bCs/>
          <w:iCs/>
          <w:sz w:val="30"/>
          <w:szCs w:val="30"/>
        </w:rPr>
        <w:t>сентябре 2019 г. в областном центре введено в эксплуатацию общежитие специализированной детско-</w:t>
      </w:r>
      <w:r w:rsidRPr="00F6637F">
        <w:rPr>
          <w:rFonts w:ascii="Times New Roman" w:hAnsi="Times New Roman"/>
          <w:bCs/>
          <w:iCs/>
          <w:spacing w:val="-4"/>
          <w:kern w:val="30"/>
          <w:sz w:val="30"/>
          <w:szCs w:val="30"/>
        </w:rPr>
        <w:t>юношеской школы олимпийского резерва по футболу «Неман». В г.Щучине осуществляется реконструкция городского стадиона «Олимп»</w:t>
      </w:r>
      <w:r w:rsidRPr="00F6637F">
        <w:rPr>
          <w:rFonts w:ascii="Times New Roman" w:hAnsi="Times New Roman"/>
          <w:spacing w:val="-4"/>
          <w:kern w:val="30"/>
          <w:sz w:val="30"/>
          <w:szCs w:val="30"/>
        </w:rPr>
        <w:t>;</w:t>
      </w:r>
    </w:p>
    <w:p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Минская область</w:t>
      </w:r>
      <w:r w:rsidR="002D59CC" w:rsidRPr="00F6637F">
        <w:rPr>
          <w:rFonts w:ascii="Times New Roman" w:hAnsi="Times New Roman"/>
          <w:b/>
          <w:i/>
          <w:sz w:val="30"/>
          <w:szCs w:val="30"/>
        </w:rPr>
        <w:t>:</w:t>
      </w:r>
      <w:r w:rsidR="002D59CC" w:rsidRPr="00F6637F">
        <w:rPr>
          <w:rFonts w:ascii="Times New Roman" w:hAnsi="Times New Roman"/>
          <w:sz w:val="30"/>
          <w:szCs w:val="30"/>
        </w:rPr>
        <w:t xml:space="preserve"> в</w:t>
      </w:r>
      <w:r w:rsidRPr="00F6637F">
        <w:rPr>
          <w:rFonts w:ascii="Times New Roman" w:hAnsi="Times New Roman"/>
          <w:sz w:val="30"/>
          <w:szCs w:val="30"/>
        </w:rPr>
        <w:t xml:space="preserve"> текущем году начат капитальный ремонт зала борьбы (Старые Дороги) и проектирование объекта «Тренировочная ледовая арена» (г. Борисов)</w:t>
      </w:r>
      <w:r w:rsidR="002D59CC" w:rsidRPr="00F6637F">
        <w:rPr>
          <w:rFonts w:ascii="Times New Roman" w:hAnsi="Times New Roman"/>
          <w:sz w:val="30"/>
          <w:szCs w:val="30"/>
        </w:rPr>
        <w:t>.</w:t>
      </w:r>
    </w:p>
    <w:p w:rsidR="003A2DE9"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Могилевская область</w:t>
      </w:r>
      <w:r w:rsidR="002D59CC" w:rsidRPr="00F6637F">
        <w:rPr>
          <w:rFonts w:ascii="Times New Roman" w:hAnsi="Times New Roman"/>
          <w:b/>
          <w:i/>
          <w:sz w:val="30"/>
          <w:szCs w:val="30"/>
        </w:rPr>
        <w:t>:</w:t>
      </w:r>
      <w:r w:rsidRPr="00F6637F">
        <w:rPr>
          <w:rFonts w:ascii="Times New Roman" w:hAnsi="Times New Roman"/>
          <w:sz w:val="30"/>
          <w:szCs w:val="30"/>
        </w:rPr>
        <w:t xml:space="preserve"> завершена реконструкция крытых теннисных кортов, принадлежащих физкультурно-спортивному клубу (г.Могилев), а также спортивного комплекса (г.Быхов) и бассейна (г.Глуск). В областном центре ведется строительство воздухоопорного футбольного манежа и 50-и метрового бассейна, а также строительство биатлонного стрельбища и лыжероллерной трассы (г.Чаусы).Руководство региона реализует задачу оборудования в кварталах и дворах жилой застройки спортивных площадок, оснащенных спортивным инвентарем для подростков и взрослого населения. </w:t>
      </w:r>
    </w:p>
    <w:p w:rsidR="00D14A41" w:rsidRPr="00F6637F" w:rsidRDefault="00D14A41" w:rsidP="00A23493">
      <w:pPr>
        <w:spacing w:after="0" w:line="228" w:lineRule="auto"/>
        <w:ind w:firstLine="709"/>
        <w:jc w:val="both"/>
        <w:rPr>
          <w:rFonts w:ascii="Times New Roman" w:hAnsi="Times New Roman"/>
          <w:color w:val="000000"/>
          <w:sz w:val="30"/>
          <w:szCs w:val="30"/>
        </w:rPr>
      </w:pPr>
      <w:r w:rsidRPr="00F6637F">
        <w:rPr>
          <w:rFonts w:ascii="Times New Roman" w:hAnsi="Times New Roman"/>
          <w:b/>
          <w:i/>
          <w:sz w:val="30"/>
          <w:szCs w:val="30"/>
          <w:lang w:bidi="ru-RU"/>
        </w:rPr>
        <w:lastRenderedPageBreak/>
        <w:t>Минск</w:t>
      </w:r>
      <w:r w:rsidR="002D59CC" w:rsidRPr="00F6637F">
        <w:rPr>
          <w:rFonts w:ascii="Times New Roman" w:hAnsi="Times New Roman"/>
          <w:b/>
          <w:i/>
          <w:sz w:val="30"/>
          <w:szCs w:val="30"/>
          <w:lang w:bidi="ru-RU"/>
        </w:rPr>
        <w:t>:</w:t>
      </w:r>
      <w:r w:rsidRPr="00F6637F">
        <w:rPr>
          <w:rFonts w:ascii="Times New Roman" w:hAnsi="Times New Roman"/>
          <w:color w:val="000000"/>
          <w:sz w:val="30"/>
          <w:szCs w:val="30"/>
        </w:rPr>
        <w:t>сданы в эксплуатацию спортивный комплекс для игровых видов Белорусской федерации гандбола и физкультурно-спортивный комплекс «Олимпик-арена».</w:t>
      </w:r>
    </w:p>
    <w:p w:rsidR="00B1600E" w:rsidRPr="00F6637F" w:rsidRDefault="00B1600E" w:rsidP="00A23493">
      <w:pPr>
        <w:spacing w:after="0" w:line="228" w:lineRule="auto"/>
        <w:ind w:firstLine="708"/>
        <w:jc w:val="both"/>
        <w:rPr>
          <w:rFonts w:ascii="Times New Roman" w:hAnsi="Times New Roman"/>
          <w:sz w:val="30"/>
          <w:szCs w:val="30"/>
        </w:rPr>
      </w:pPr>
      <w:r w:rsidRPr="00F6637F">
        <w:rPr>
          <w:rFonts w:ascii="Times New Roman" w:hAnsi="Times New Roman"/>
          <w:sz w:val="30"/>
          <w:szCs w:val="30"/>
        </w:rPr>
        <w:t xml:space="preserve">В соответствии с распоряжением Президента Республики Беларусь с 2018 года по настоящее время реализуется </w:t>
      </w:r>
      <w:r w:rsidRPr="00F6637F">
        <w:rPr>
          <w:rFonts w:ascii="Times New Roman" w:hAnsi="Times New Roman"/>
          <w:b/>
          <w:sz w:val="30"/>
          <w:szCs w:val="30"/>
        </w:rPr>
        <w:t>социальный проект «</w:t>
      </w:r>
      <w:r w:rsidRPr="00F6637F">
        <w:rPr>
          <w:rFonts w:ascii="Times New Roman" w:hAnsi="Times New Roman"/>
          <w:b/>
          <w:sz w:val="30"/>
          <w:szCs w:val="30"/>
          <w:lang w:val="en-US"/>
        </w:rPr>
        <w:t>Bonfesto</w:t>
      </w:r>
      <w:r w:rsidRPr="00F6637F">
        <w:rPr>
          <w:rFonts w:ascii="Times New Roman" w:hAnsi="Times New Roman"/>
          <w:b/>
          <w:sz w:val="30"/>
          <w:szCs w:val="30"/>
        </w:rPr>
        <w:t xml:space="preserve"> – детям»</w:t>
      </w:r>
      <w:r w:rsidRPr="00F6637F">
        <w:rPr>
          <w:rFonts w:ascii="Times New Roman" w:hAnsi="Times New Roman"/>
          <w:sz w:val="30"/>
          <w:szCs w:val="30"/>
        </w:rPr>
        <w:t>, который предусматривает укладку мини-футбольных площадок (20х40 м).</w:t>
      </w:r>
      <w:r w:rsidR="00246FB2" w:rsidRPr="00F6637F">
        <w:rPr>
          <w:rFonts w:ascii="Times New Roman" w:hAnsi="Times New Roman"/>
          <w:sz w:val="30"/>
          <w:szCs w:val="30"/>
        </w:rPr>
        <w:t xml:space="preserve"> На сегодняшний день в рамках проекта уложено 18 мини-футбольных площадок.</w:t>
      </w:r>
    </w:p>
    <w:p w:rsidR="00B67D85" w:rsidRPr="00F6637F" w:rsidRDefault="00B67D85" w:rsidP="009746F5">
      <w:pPr>
        <w:spacing w:before="120" w:after="0" w:line="240" w:lineRule="auto"/>
        <w:jc w:val="center"/>
        <w:rPr>
          <w:rFonts w:ascii="Times New Roman" w:hAnsi="Times New Roman"/>
          <w:b/>
          <w:sz w:val="30"/>
          <w:szCs w:val="30"/>
        </w:rPr>
      </w:pPr>
      <w:r w:rsidRPr="00F6637F">
        <w:rPr>
          <w:rFonts w:ascii="Times New Roman" w:hAnsi="Times New Roman"/>
          <w:b/>
          <w:sz w:val="30"/>
          <w:szCs w:val="30"/>
        </w:rPr>
        <w:t>****</w:t>
      </w:r>
    </w:p>
    <w:p w:rsidR="00B67D85" w:rsidRPr="00F6637F" w:rsidRDefault="00B67D85" w:rsidP="00A23493">
      <w:pPr>
        <w:widowControl w:val="0"/>
        <w:spacing w:after="0" w:line="228" w:lineRule="auto"/>
        <w:ind w:firstLine="709"/>
        <w:jc w:val="both"/>
        <w:rPr>
          <w:rFonts w:ascii="Times New Roman" w:hAnsi="Times New Roman"/>
          <w:sz w:val="30"/>
          <w:szCs w:val="30"/>
          <w:lang w:eastAsia="ru-RU"/>
        </w:rPr>
      </w:pPr>
      <w:r w:rsidRPr="00F6637F">
        <w:rPr>
          <w:rFonts w:ascii="Times New Roman" w:hAnsi="Times New Roman"/>
          <w:sz w:val="30"/>
          <w:szCs w:val="30"/>
          <w:lang w:eastAsia="ru-RU"/>
        </w:rPr>
        <w:t xml:space="preserve">В заключение необходимо подчеркнуть, что А.Г.Лукашенко отметил: «Задача по </w:t>
      </w:r>
      <w:r w:rsidRPr="00F6637F">
        <w:rPr>
          <w:rFonts w:ascii="Times New Roman" w:hAnsi="Times New Roman"/>
          <w:b/>
          <w:bCs/>
          <w:sz w:val="30"/>
          <w:szCs w:val="30"/>
          <w:lang w:eastAsia="ru-RU"/>
        </w:rPr>
        <w:t>сокращению разрыва в уровне и качестве жизни</w:t>
      </w:r>
      <w:r w:rsidRPr="00F6637F">
        <w:rPr>
          <w:rFonts w:ascii="Times New Roman" w:hAnsi="Times New Roman"/>
          <w:sz w:val="30"/>
          <w:szCs w:val="30"/>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r w:rsidR="00A839D4" w:rsidRPr="00F6637F">
        <w:rPr>
          <w:rFonts w:ascii="Times New Roman" w:hAnsi="Times New Roman"/>
          <w:sz w:val="30"/>
          <w:szCs w:val="30"/>
          <w:lang w:eastAsia="ru-RU"/>
        </w:rPr>
        <w:t>.</w:t>
      </w:r>
    </w:p>
    <w:p w:rsidR="00B67D85" w:rsidRPr="00F6637F" w:rsidRDefault="00B67D85" w:rsidP="00A23493">
      <w:pPr>
        <w:spacing w:after="0" w:line="228" w:lineRule="auto"/>
        <w:ind w:firstLine="708"/>
        <w:jc w:val="both"/>
        <w:rPr>
          <w:rFonts w:ascii="Times New Roman" w:hAnsi="Times New Roman"/>
          <w:sz w:val="30"/>
          <w:szCs w:val="30"/>
          <w:lang w:eastAsia="ru-RU"/>
        </w:rPr>
      </w:pPr>
      <w:r w:rsidRPr="00F6637F">
        <w:rPr>
          <w:rFonts w:ascii="Times New Roman" w:hAnsi="Times New Roman"/>
          <w:sz w:val="30"/>
          <w:szCs w:val="30"/>
          <w:lang w:eastAsia="ru-RU"/>
        </w:rPr>
        <w:t xml:space="preserve">«Правительству, председателям облисполкомов даю два года на реализацию этих программ. Должен быть </w:t>
      </w:r>
      <w:r w:rsidRPr="00F6637F">
        <w:rPr>
          <w:rFonts w:ascii="Times New Roman" w:hAnsi="Times New Roman"/>
          <w:b/>
          <w:bCs/>
          <w:sz w:val="30"/>
          <w:szCs w:val="30"/>
          <w:lang w:eastAsia="ru-RU"/>
        </w:rPr>
        <w:t>результат</w:t>
      </w:r>
      <w:r w:rsidRPr="00F6637F">
        <w:rPr>
          <w:rFonts w:ascii="Times New Roman" w:hAnsi="Times New Roman"/>
          <w:sz w:val="30"/>
          <w:szCs w:val="30"/>
          <w:lang w:eastAsia="ru-RU"/>
        </w:rPr>
        <w:t xml:space="preserve">, который в первую очередь </w:t>
      </w:r>
      <w:r w:rsidRPr="00F6637F">
        <w:rPr>
          <w:rFonts w:ascii="Times New Roman" w:hAnsi="Times New Roman"/>
          <w:b/>
          <w:bCs/>
          <w:sz w:val="30"/>
          <w:szCs w:val="30"/>
          <w:lang w:eastAsia="ru-RU"/>
        </w:rPr>
        <w:t xml:space="preserve">почувствуют наши люди», </w:t>
      </w:r>
      <w:r w:rsidRPr="00F6637F">
        <w:rPr>
          <w:rFonts w:ascii="Times New Roman" w:hAnsi="Times New Roman"/>
          <w:bCs/>
          <w:sz w:val="30"/>
          <w:szCs w:val="30"/>
          <w:lang w:eastAsia="ru-RU"/>
        </w:rPr>
        <w:t>– поставил задачу Глава государства.</w:t>
      </w:r>
    </w:p>
    <w:sectPr w:rsidR="00B67D85" w:rsidRPr="00F6637F" w:rsidSect="00A9459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AFB" w:rsidRDefault="005D5AFB" w:rsidP="00A94592">
      <w:pPr>
        <w:spacing w:after="0" w:line="240" w:lineRule="auto"/>
      </w:pPr>
      <w:r>
        <w:separator/>
      </w:r>
    </w:p>
  </w:endnote>
  <w:endnote w:type="continuationSeparator" w:id="1">
    <w:p w:rsidR="005D5AFB" w:rsidRDefault="005D5AFB" w:rsidP="00A94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AFB" w:rsidRDefault="005D5AFB" w:rsidP="00A94592">
      <w:pPr>
        <w:spacing w:after="0" w:line="240" w:lineRule="auto"/>
      </w:pPr>
      <w:r>
        <w:separator/>
      </w:r>
    </w:p>
  </w:footnote>
  <w:footnote w:type="continuationSeparator" w:id="1">
    <w:p w:rsidR="005D5AFB" w:rsidRDefault="005D5AFB" w:rsidP="00A94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431736"/>
      <w:docPartObj>
        <w:docPartGallery w:val="Page Numbers (Top of Page)"/>
        <w:docPartUnique/>
      </w:docPartObj>
    </w:sdtPr>
    <w:sdtEndPr>
      <w:rPr>
        <w:rFonts w:ascii="Times New Roman" w:hAnsi="Times New Roman"/>
        <w:sz w:val="24"/>
        <w:szCs w:val="24"/>
      </w:rPr>
    </w:sdtEndPr>
    <w:sdtContent>
      <w:p w:rsidR="00A94592" w:rsidRPr="009746F5" w:rsidRDefault="0025120E">
        <w:pPr>
          <w:pStyle w:val="ae"/>
          <w:jc w:val="center"/>
          <w:rPr>
            <w:rFonts w:ascii="Times New Roman" w:hAnsi="Times New Roman"/>
            <w:sz w:val="24"/>
            <w:szCs w:val="24"/>
          </w:rPr>
        </w:pPr>
        <w:r w:rsidRPr="009746F5">
          <w:rPr>
            <w:rFonts w:ascii="Times New Roman" w:hAnsi="Times New Roman"/>
            <w:sz w:val="24"/>
            <w:szCs w:val="24"/>
          </w:rPr>
          <w:fldChar w:fldCharType="begin"/>
        </w:r>
        <w:r w:rsidR="00A94592"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sidR="003B6BE1">
          <w:rPr>
            <w:rFonts w:ascii="Times New Roman" w:hAnsi="Times New Roman"/>
            <w:noProof/>
            <w:sz w:val="24"/>
            <w:szCs w:val="24"/>
          </w:rPr>
          <w:t>21</w:t>
        </w:r>
        <w:r w:rsidRPr="009746F5">
          <w:rPr>
            <w:rFonts w:ascii="Times New Roman" w:hAnsi="Times New Roman"/>
            <w:sz w:val="24"/>
            <w:szCs w:val="24"/>
          </w:rPr>
          <w:fldChar w:fldCharType="end"/>
        </w:r>
      </w:p>
    </w:sdtContent>
  </w:sdt>
  <w:p w:rsidR="00A94592" w:rsidRDefault="00A9459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1314F3"/>
    <w:multiLevelType w:val="hybridMultilevel"/>
    <w:tmpl w:val="4BC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0344"/>
    <w:rsid w:val="000077A8"/>
    <w:rsid w:val="000439AD"/>
    <w:rsid w:val="00044B7F"/>
    <w:rsid w:val="00047BCB"/>
    <w:rsid w:val="00053418"/>
    <w:rsid w:val="00054B98"/>
    <w:rsid w:val="00065F92"/>
    <w:rsid w:val="00076844"/>
    <w:rsid w:val="0008664C"/>
    <w:rsid w:val="000960D8"/>
    <w:rsid w:val="000A3EEE"/>
    <w:rsid w:val="000B724A"/>
    <w:rsid w:val="000C3B00"/>
    <w:rsid w:val="000D128D"/>
    <w:rsid w:val="00115D4B"/>
    <w:rsid w:val="00122C3E"/>
    <w:rsid w:val="00151DDE"/>
    <w:rsid w:val="00193A49"/>
    <w:rsid w:val="001952D0"/>
    <w:rsid w:val="001A2917"/>
    <w:rsid w:val="001A5904"/>
    <w:rsid w:val="001D0E9E"/>
    <w:rsid w:val="001D2AB9"/>
    <w:rsid w:val="00202650"/>
    <w:rsid w:val="00203392"/>
    <w:rsid w:val="00210E66"/>
    <w:rsid w:val="00214BD3"/>
    <w:rsid w:val="002267E7"/>
    <w:rsid w:val="00246FB2"/>
    <w:rsid w:val="0025120E"/>
    <w:rsid w:val="00263B4A"/>
    <w:rsid w:val="00270918"/>
    <w:rsid w:val="00275A8E"/>
    <w:rsid w:val="00284E0A"/>
    <w:rsid w:val="002A6C85"/>
    <w:rsid w:val="002B0100"/>
    <w:rsid w:val="002B129C"/>
    <w:rsid w:val="002B1810"/>
    <w:rsid w:val="002B2086"/>
    <w:rsid w:val="002B463B"/>
    <w:rsid w:val="002C6E5F"/>
    <w:rsid w:val="002D59CC"/>
    <w:rsid w:val="002F77E4"/>
    <w:rsid w:val="00310D3F"/>
    <w:rsid w:val="003111F3"/>
    <w:rsid w:val="00323CB0"/>
    <w:rsid w:val="00324FF6"/>
    <w:rsid w:val="00355FBC"/>
    <w:rsid w:val="003729D5"/>
    <w:rsid w:val="00391D6A"/>
    <w:rsid w:val="00392572"/>
    <w:rsid w:val="003934BA"/>
    <w:rsid w:val="003A2DE9"/>
    <w:rsid w:val="003B0C30"/>
    <w:rsid w:val="003B27B1"/>
    <w:rsid w:val="003B427B"/>
    <w:rsid w:val="003B6BE1"/>
    <w:rsid w:val="003B6FCD"/>
    <w:rsid w:val="003E53F8"/>
    <w:rsid w:val="003E6AAE"/>
    <w:rsid w:val="004165EF"/>
    <w:rsid w:val="00426F16"/>
    <w:rsid w:val="00435715"/>
    <w:rsid w:val="0044650C"/>
    <w:rsid w:val="00457D6B"/>
    <w:rsid w:val="00465AEB"/>
    <w:rsid w:val="0048463F"/>
    <w:rsid w:val="004B163F"/>
    <w:rsid w:val="004B48BD"/>
    <w:rsid w:val="004C1E38"/>
    <w:rsid w:val="004C3187"/>
    <w:rsid w:val="004C56C1"/>
    <w:rsid w:val="004E1631"/>
    <w:rsid w:val="004E3251"/>
    <w:rsid w:val="004F7495"/>
    <w:rsid w:val="00504F35"/>
    <w:rsid w:val="00511A5E"/>
    <w:rsid w:val="0051587C"/>
    <w:rsid w:val="00516EFC"/>
    <w:rsid w:val="0052145F"/>
    <w:rsid w:val="005346BE"/>
    <w:rsid w:val="00534724"/>
    <w:rsid w:val="005411A4"/>
    <w:rsid w:val="005529E3"/>
    <w:rsid w:val="005A0317"/>
    <w:rsid w:val="005A2AD8"/>
    <w:rsid w:val="005D5AFB"/>
    <w:rsid w:val="005E69FD"/>
    <w:rsid w:val="005F1EF0"/>
    <w:rsid w:val="00601DF8"/>
    <w:rsid w:val="006570BB"/>
    <w:rsid w:val="00675288"/>
    <w:rsid w:val="0068068C"/>
    <w:rsid w:val="006810C4"/>
    <w:rsid w:val="0068460C"/>
    <w:rsid w:val="006F328A"/>
    <w:rsid w:val="006F617F"/>
    <w:rsid w:val="007373B9"/>
    <w:rsid w:val="007468D2"/>
    <w:rsid w:val="007564AF"/>
    <w:rsid w:val="00757917"/>
    <w:rsid w:val="00786031"/>
    <w:rsid w:val="00787935"/>
    <w:rsid w:val="007A617F"/>
    <w:rsid w:val="007C377A"/>
    <w:rsid w:val="007E4D88"/>
    <w:rsid w:val="007F79B1"/>
    <w:rsid w:val="008407CC"/>
    <w:rsid w:val="00855022"/>
    <w:rsid w:val="0085790A"/>
    <w:rsid w:val="008714EC"/>
    <w:rsid w:val="00871615"/>
    <w:rsid w:val="008A2332"/>
    <w:rsid w:val="008B5292"/>
    <w:rsid w:val="008B7BDF"/>
    <w:rsid w:val="008B7C88"/>
    <w:rsid w:val="008D797E"/>
    <w:rsid w:val="008E14AF"/>
    <w:rsid w:val="008E6FA5"/>
    <w:rsid w:val="008F7B39"/>
    <w:rsid w:val="009062FC"/>
    <w:rsid w:val="00912755"/>
    <w:rsid w:val="0091433E"/>
    <w:rsid w:val="0093231F"/>
    <w:rsid w:val="00935782"/>
    <w:rsid w:val="00943503"/>
    <w:rsid w:val="0095088A"/>
    <w:rsid w:val="00962EBF"/>
    <w:rsid w:val="00972A11"/>
    <w:rsid w:val="00973967"/>
    <w:rsid w:val="009746F5"/>
    <w:rsid w:val="0098016C"/>
    <w:rsid w:val="009875DC"/>
    <w:rsid w:val="009A17D7"/>
    <w:rsid w:val="009A68D7"/>
    <w:rsid w:val="009B06A2"/>
    <w:rsid w:val="009B6CB3"/>
    <w:rsid w:val="009C21E4"/>
    <w:rsid w:val="009C589C"/>
    <w:rsid w:val="009D0AA2"/>
    <w:rsid w:val="009E6572"/>
    <w:rsid w:val="009E6CAE"/>
    <w:rsid w:val="009F4613"/>
    <w:rsid w:val="009F5B90"/>
    <w:rsid w:val="00A046D0"/>
    <w:rsid w:val="00A11AC6"/>
    <w:rsid w:val="00A1306F"/>
    <w:rsid w:val="00A14B23"/>
    <w:rsid w:val="00A23493"/>
    <w:rsid w:val="00A23E80"/>
    <w:rsid w:val="00A25C4A"/>
    <w:rsid w:val="00A34C14"/>
    <w:rsid w:val="00A4120F"/>
    <w:rsid w:val="00A63219"/>
    <w:rsid w:val="00A839D4"/>
    <w:rsid w:val="00A901F5"/>
    <w:rsid w:val="00A94592"/>
    <w:rsid w:val="00AA7C85"/>
    <w:rsid w:val="00AD40B0"/>
    <w:rsid w:val="00B15805"/>
    <w:rsid w:val="00B1600E"/>
    <w:rsid w:val="00B25735"/>
    <w:rsid w:val="00B31588"/>
    <w:rsid w:val="00B636AC"/>
    <w:rsid w:val="00B67D85"/>
    <w:rsid w:val="00B731A6"/>
    <w:rsid w:val="00B80AF7"/>
    <w:rsid w:val="00B8515C"/>
    <w:rsid w:val="00B91799"/>
    <w:rsid w:val="00BB29E8"/>
    <w:rsid w:val="00BB3479"/>
    <w:rsid w:val="00BB7D61"/>
    <w:rsid w:val="00BD6AE1"/>
    <w:rsid w:val="00BE5673"/>
    <w:rsid w:val="00BE7397"/>
    <w:rsid w:val="00C02DA7"/>
    <w:rsid w:val="00C038B0"/>
    <w:rsid w:val="00C22EA5"/>
    <w:rsid w:val="00C3759E"/>
    <w:rsid w:val="00C437BE"/>
    <w:rsid w:val="00CA61C2"/>
    <w:rsid w:val="00CB2B97"/>
    <w:rsid w:val="00CC62B2"/>
    <w:rsid w:val="00D14A41"/>
    <w:rsid w:val="00D30BA9"/>
    <w:rsid w:val="00D53021"/>
    <w:rsid w:val="00D56F71"/>
    <w:rsid w:val="00D63105"/>
    <w:rsid w:val="00D664E0"/>
    <w:rsid w:val="00D82046"/>
    <w:rsid w:val="00D91769"/>
    <w:rsid w:val="00D9714E"/>
    <w:rsid w:val="00DA37CE"/>
    <w:rsid w:val="00DA4D47"/>
    <w:rsid w:val="00DA678E"/>
    <w:rsid w:val="00DB2A81"/>
    <w:rsid w:val="00DB4F9B"/>
    <w:rsid w:val="00DE4644"/>
    <w:rsid w:val="00E01BF0"/>
    <w:rsid w:val="00E05CDB"/>
    <w:rsid w:val="00E250ED"/>
    <w:rsid w:val="00E303A9"/>
    <w:rsid w:val="00E32BF6"/>
    <w:rsid w:val="00E65A08"/>
    <w:rsid w:val="00E76683"/>
    <w:rsid w:val="00E80344"/>
    <w:rsid w:val="00E8583D"/>
    <w:rsid w:val="00ED565A"/>
    <w:rsid w:val="00ED7D31"/>
    <w:rsid w:val="00EE18E7"/>
    <w:rsid w:val="00F00F52"/>
    <w:rsid w:val="00F13326"/>
    <w:rsid w:val="00F268BC"/>
    <w:rsid w:val="00F27282"/>
    <w:rsid w:val="00F30DA4"/>
    <w:rsid w:val="00F37205"/>
    <w:rsid w:val="00F44DF7"/>
    <w:rsid w:val="00F46DD0"/>
    <w:rsid w:val="00F5529E"/>
    <w:rsid w:val="00F60F56"/>
    <w:rsid w:val="00F62A5C"/>
    <w:rsid w:val="00F6637F"/>
    <w:rsid w:val="00F720C8"/>
    <w:rsid w:val="00F85F06"/>
    <w:rsid w:val="00FB1A26"/>
    <w:rsid w:val="00FC4C71"/>
    <w:rsid w:val="00FC7D72"/>
    <w:rsid w:val="00FE234F"/>
    <w:rsid w:val="00FE23AD"/>
    <w:rsid w:val="00FE7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eastAsiaTheme="minorHAnsi"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rFonts w:asciiTheme="minorHAnsi" w:eastAsiaTheme="minorHAnsi" w:hAnsiTheme="minorHAnsi" w:cstheme="minorBidi"/>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pPr>
      <w:spacing w:after="0" w:line="240" w:lineRule="auto"/>
    </w:p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s>
</file>

<file path=word/webSettings.xml><?xml version="1.0" encoding="utf-8"?>
<w:webSettings xmlns:r="http://schemas.openxmlformats.org/officeDocument/2006/relationships" xmlns:w="http://schemas.openxmlformats.org/wordprocessingml/2006/main">
  <w:divs>
    <w:div w:id="864976624">
      <w:bodyDiv w:val="1"/>
      <w:marLeft w:val="0"/>
      <w:marRight w:val="0"/>
      <w:marTop w:val="0"/>
      <w:marBottom w:val="0"/>
      <w:divBdr>
        <w:top w:val="none" w:sz="0" w:space="0" w:color="auto"/>
        <w:left w:val="none" w:sz="0" w:space="0" w:color="auto"/>
        <w:bottom w:val="none" w:sz="0" w:space="0" w:color="auto"/>
        <w:right w:val="none" w:sz="0" w:space="0" w:color="auto"/>
      </w:divBdr>
      <w:divsChild>
        <w:div w:id="498423271">
          <w:marLeft w:val="0"/>
          <w:marRight w:val="0"/>
          <w:marTop w:val="0"/>
          <w:marBottom w:val="0"/>
          <w:divBdr>
            <w:top w:val="none" w:sz="0" w:space="0" w:color="auto"/>
            <w:left w:val="none" w:sz="0" w:space="0" w:color="auto"/>
            <w:bottom w:val="none" w:sz="0" w:space="0" w:color="auto"/>
            <w:right w:val="none" w:sz="0" w:space="0" w:color="auto"/>
          </w:divBdr>
        </w:div>
        <w:div w:id="736518736">
          <w:marLeft w:val="0"/>
          <w:marRight w:val="0"/>
          <w:marTop w:val="0"/>
          <w:marBottom w:val="0"/>
          <w:divBdr>
            <w:top w:val="none" w:sz="0" w:space="0" w:color="auto"/>
            <w:left w:val="none" w:sz="0" w:space="0" w:color="auto"/>
            <w:bottom w:val="none" w:sz="0" w:space="0" w:color="auto"/>
            <w:right w:val="none" w:sz="0" w:space="0" w:color="auto"/>
          </w:divBdr>
        </w:div>
        <w:div w:id="1309238287">
          <w:marLeft w:val="0"/>
          <w:marRight w:val="0"/>
          <w:marTop w:val="0"/>
          <w:marBottom w:val="0"/>
          <w:divBdr>
            <w:top w:val="none" w:sz="0" w:space="0" w:color="auto"/>
            <w:left w:val="none" w:sz="0" w:space="0" w:color="auto"/>
            <w:bottom w:val="none" w:sz="0" w:space="0" w:color="auto"/>
            <w:right w:val="none" w:sz="0" w:space="0" w:color="auto"/>
          </w:divBdr>
        </w:div>
        <w:div w:id="545677165">
          <w:marLeft w:val="0"/>
          <w:marRight w:val="0"/>
          <w:marTop w:val="0"/>
          <w:marBottom w:val="0"/>
          <w:divBdr>
            <w:top w:val="none" w:sz="0" w:space="0" w:color="auto"/>
            <w:left w:val="none" w:sz="0" w:space="0" w:color="auto"/>
            <w:bottom w:val="none" w:sz="0" w:space="0" w:color="auto"/>
            <w:right w:val="none" w:sz="0" w:space="0" w:color="auto"/>
          </w:divBdr>
          <w:divsChild>
            <w:div w:id="1747532378">
              <w:marLeft w:val="-300"/>
              <w:marRight w:val="300"/>
              <w:marTop w:val="300"/>
              <w:marBottom w:val="300"/>
              <w:divBdr>
                <w:top w:val="none" w:sz="0" w:space="0" w:color="auto"/>
                <w:left w:val="none" w:sz="0" w:space="0" w:color="auto"/>
                <w:bottom w:val="none" w:sz="0" w:space="0" w:color="auto"/>
                <w:right w:val="none" w:sz="0" w:space="0" w:color="auto"/>
              </w:divBdr>
              <w:divsChild>
                <w:div w:id="1047411763">
                  <w:marLeft w:val="0"/>
                  <w:marRight w:val="0"/>
                  <w:marTop w:val="0"/>
                  <w:marBottom w:val="225"/>
                  <w:divBdr>
                    <w:top w:val="none" w:sz="0" w:space="0" w:color="auto"/>
                    <w:left w:val="none" w:sz="0" w:space="0" w:color="auto"/>
                    <w:bottom w:val="none" w:sz="0" w:space="0" w:color="auto"/>
                    <w:right w:val="none" w:sz="0" w:space="0" w:color="auto"/>
                  </w:divBdr>
                </w:div>
                <w:div w:id="1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3978">
          <w:marLeft w:val="0"/>
          <w:marRight w:val="0"/>
          <w:marTop w:val="0"/>
          <w:marBottom w:val="0"/>
          <w:divBdr>
            <w:top w:val="none" w:sz="0" w:space="0" w:color="auto"/>
            <w:left w:val="none" w:sz="0" w:space="0" w:color="auto"/>
            <w:bottom w:val="none" w:sz="0" w:space="0" w:color="auto"/>
            <w:right w:val="none" w:sz="0" w:space="0" w:color="auto"/>
          </w:divBdr>
        </w:div>
        <w:div w:id="95248255">
          <w:marLeft w:val="0"/>
          <w:marRight w:val="0"/>
          <w:marTop w:val="0"/>
          <w:marBottom w:val="0"/>
          <w:divBdr>
            <w:top w:val="none" w:sz="0" w:space="0" w:color="auto"/>
            <w:left w:val="none" w:sz="0" w:space="0" w:color="auto"/>
            <w:bottom w:val="none" w:sz="0" w:space="0" w:color="auto"/>
            <w:right w:val="none" w:sz="0" w:space="0" w:color="auto"/>
          </w:divBdr>
        </w:div>
      </w:divsChild>
    </w:div>
    <w:div w:id="21239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8%D0%B0%D0%BB%D1%8C%D0%BD%D0%B0%D1%8F_%D0%B8%D0%BD%D1%84%D1%80%D0%B0%D1%81%D1%82%D1%80%D1%83%D0%BA%D1%82%D1%83%D1%80%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4FC2-B728-4D84-9B40-0F835579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PetrovskayaTV</cp:lastModifiedBy>
  <cp:revision>2</cp:revision>
  <cp:lastPrinted>2019-11-06T08:31:00Z</cp:lastPrinted>
  <dcterms:created xsi:type="dcterms:W3CDTF">2019-11-27T07:46:00Z</dcterms:created>
  <dcterms:modified xsi:type="dcterms:W3CDTF">2019-11-27T07:46:00Z</dcterms:modified>
</cp:coreProperties>
</file>