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AC" w:rsidRPr="005F69AC" w:rsidRDefault="005F69AC" w:rsidP="005F69AC">
      <w:pPr>
        <w:pStyle w:val="a4"/>
        <w:rPr>
          <w:b w:val="0"/>
          <w:sz w:val="26"/>
        </w:rPr>
      </w:pPr>
      <w:r w:rsidRPr="005F69AC">
        <w:rPr>
          <w:b w:val="0"/>
          <w:sz w:val="26"/>
        </w:rPr>
        <w:t xml:space="preserve">Учреждение образования «Витебский государственный университет </w:t>
      </w:r>
    </w:p>
    <w:p w:rsidR="005F69AC" w:rsidRPr="005F69AC" w:rsidRDefault="005F69AC" w:rsidP="005F69AC">
      <w:pPr>
        <w:pStyle w:val="a4"/>
        <w:rPr>
          <w:b w:val="0"/>
          <w:sz w:val="26"/>
        </w:rPr>
      </w:pPr>
      <w:r w:rsidRPr="005F69AC">
        <w:rPr>
          <w:b w:val="0"/>
          <w:sz w:val="26"/>
        </w:rPr>
        <w:t xml:space="preserve">имени </w:t>
      </w:r>
      <w:proofErr w:type="spellStart"/>
      <w:r w:rsidRPr="005F69AC">
        <w:rPr>
          <w:b w:val="0"/>
          <w:sz w:val="26"/>
        </w:rPr>
        <w:t>П.М.Машерова</w:t>
      </w:r>
      <w:proofErr w:type="spellEnd"/>
      <w:r w:rsidRPr="005F69AC">
        <w:rPr>
          <w:b w:val="0"/>
          <w:sz w:val="26"/>
        </w:rPr>
        <w:t>»</w:t>
      </w:r>
    </w:p>
    <w:p w:rsidR="004E5D61" w:rsidRPr="00AF3C11" w:rsidRDefault="004E5D61" w:rsidP="005F69AC">
      <w:pPr>
        <w:pStyle w:val="a4"/>
        <w:rPr>
          <w:b w:val="0"/>
          <w:sz w:val="16"/>
          <w:szCs w:val="16"/>
        </w:rPr>
      </w:pPr>
    </w:p>
    <w:p w:rsidR="005F69AC" w:rsidRPr="005F69AC" w:rsidRDefault="005F69AC" w:rsidP="005F69AC">
      <w:pPr>
        <w:pStyle w:val="a4"/>
        <w:rPr>
          <w:b w:val="0"/>
          <w:sz w:val="26"/>
        </w:rPr>
      </w:pPr>
      <w:r w:rsidRPr="005F69AC">
        <w:rPr>
          <w:b w:val="0"/>
          <w:sz w:val="26"/>
        </w:rPr>
        <w:t>Кафедра декоративно-прикладного искусства и технической графики</w:t>
      </w:r>
    </w:p>
    <w:p w:rsidR="005F69AC" w:rsidRPr="00AF3C11" w:rsidRDefault="005F69AC" w:rsidP="005F69AC">
      <w:pPr>
        <w:pStyle w:val="a4"/>
        <w:rPr>
          <w:sz w:val="16"/>
          <w:szCs w:val="16"/>
        </w:rPr>
      </w:pPr>
    </w:p>
    <w:p w:rsidR="005F69AC" w:rsidRPr="005F69AC" w:rsidRDefault="005F69AC" w:rsidP="005F69AC">
      <w:pPr>
        <w:pStyle w:val="a4"/>
        <w:jc w:val="left"/>
        <w:rPr>
          <w:b w:val="0"/>
          <w:sz w:val="26"/>
        </w:rPr>
      </w:pPr>
      <w:r w:rsidRPr="005F69AC">
        <w:rPr>
          <w:b w:val="0"/>
          <w:sz w:val="26"/>
        </w:rPr>
        <w:t>Тематика обсуждена и утверждена на заседании</w:t>
      </w:r>
    </w:p>
    <w:p w:rsidR="005F69AC" w:rsidRPr="005F69AC" w:rsidRDefault="005F69AC" w:rsidP="005F69AC">
      <w:pPr>
        <w:pStyle w:val="a4"/>
        <w:jc w:val="left"/>
        <w:rPr>
          <w:b w:val="0"/>
          <w:sz w:val="26"/>
        </w:rPr>
      </w:pPr>
      <w:r w:rsidRPr="005F69AC">
        <w:rPr>
          <w:b w:val="0"/>
          <w:sz w:val="26"/>
        </w:rPr>
        <w:t xml:space="preserve">кафедры </w:t>
      </w:r>
      <w:proofErr w:type="gramStart"/>
      <w:r w:rsidRPr="005F69AC">
        <w:rPr>
          <w:b w:val="0"/>
          <w:sz w:val="26"/>
        </w:rPr>
        <w:t>декоративно-прикладного</w:t>
      </w:r>
      <w:proofErr w:type="gramEnd"/>
    </w:p>
    <w:p w:rsidR="005F69AC" w:rsidRPr="005F69AC" w:rsidRDefault="005F69AC" w:rsidP="005F69AC">
      <w:pPr>
        <w:pStyle w:val="a4"/>
        <w:jc w:val="left"/>
        <w:rPr>
          <w:b w:val="0"/>
          <w:sz w:val="26"/>
        </w:rPr>
      </w:pPr>
      <w:r w:rsidRPr="005F69AC">
        <w:rPr>
          <w:b w:val="0"/>
          <w:sz w:val="26"/>
        </w:rPr>
        <w:t>искусства и технической графики</w:t>
      </w:r>
    </w:p>
    <w:p w:rsidR="005F69AC" w:rsidRPr="005F69AC" w:rsidRDefault="00AF3C11" w:rsidP="005F69AC">
      <w:pPr>
        <w:pStyle w:val="a4"/>
        <w:jc w:val="left"/>
        <w:rPr>
          <w:b w:val="0"/>
          <w:sz w:val="26"/>
        </w:rPr>
      </w:pPr>
      <w:r>
        <w:rPr>
          <w:b w:val="0"/>
          <w:sz w:val="26"/>
        </w:rPr>
        <w:t>22</w:t>
      </w:r>
      <w:r w:rsidR="003E6DA0">
        <w:rPr>
          <w:b w:val="0"/>
          <w:sz w:val="26"/>
        </w:rPr>
        <w:t>.</w:t>
      </w:r>
      <w:r w:rsidR="0085268E">
        <w:rPr>
          <w:b w:val="0"/>
          <w:sz w:val="26"/>
        </w:rPr>
        <w:t>09</w:t>
      </w:r>
      <w:r w:rsidR="003E6DA0">
        <w:rPr>
          <w:b w:val="0"/>
          <w:sz w:val="26"/>
        </w:rPr>
        <w:t>.20</w:t>
      </w:r>
      <w:r w:rsidR="00BB485C">
        <w:rPr>
          <w:b w:val="0"/>
          <w:sz w:val="26"/>
        </w:rPr>
        <w:t>2</w:t>
      </w:r>
      <w:r>
        <w:rPr>
          <w:b w:val="0"/>
          <w:sz w:val="26"/>
        </w:rPr>
        <w:t>2</w:t>
      </w:r>
      <w:r w:rsidR="005F69AC" w:rsidRPr="005F69AC">
        <w:rPr>
          <w:b w:val="0"/>
          <w:sz w:val="26"/>
        </w:rPr>
        <w:t xml:space="preserve">, протокол № </w:t>
      </w:r>
      <w:r w:rsidR="0085268E">
        <w:rPr>
          <w:b w:val="0"/>
          <w:sz w:val="26"/>
        </w:rPr>
        <w:t>2</w:t>
      </w:r>
    </w:p>
    <w:p w:rsidR="005F69AC" w:rsidRPr="006803B6" w:rsidRDefault="005F69AC" w:rsidP="005F69AC">
      <w:pPr>
        <w:pStyle w:val="a4"/>
        <w:jc w:val="left"/>
        <w:rPr>
          <w:b w:val="0"/>
          <w:sz w:val="16"/>
          <w:szCs w:val="16"/>
        </w:rPr>
      </w:pPr>
    </w:p>
    <w:p w:rsidR="005F69AC" w:rsidRPr="005F69AC" w:rsidRDefault="005F69AC" w:rsidP="005F69AC">
      <w:pPr>
        <w:pStyle w:val="a4"/>
        <w:jc w:val="left"/>
        <w:rPr>
          <w:b w:val="0"/>
          <w:sz w:val="26"/>
        </w:rPr>
      </w:pPr>
      <w:r w:rsidRPr="005F69AC">
        <w:rPr>
          <w:b w:val="0"/>
          <w:sz w:val="26"/>
        </w:rPr>
        <w:t>Зав</w:t>
      </w:r>
      <w:r w:rsidR="00BB485C">
        <w:rPr>
          <w:b w:val="0"/>
          <w:sz w:val="26"/>
        </w:rPr>
        <w:t>едующий</w:t>
      </w:r>
      <w:r w:rsidRPr="005F69AC">
        <w:rPr>
          <w:b w:val="0"/>
          <w:sz w:val="26"/>
        </w:rPr>
        <w:t xml:space="preserve"> кафедрой</w:t>
      </w:r>
      <w:r w:rsidRPr="005F69AC">
        <w:rPr>
          <w:b w:val="0"/>
          <w:sz w:val="26"/>
        </w:rPr>
        <w:tab/>
      </w:r>
      <w:r w:rsidRPr="005F69AC">
        <w:rPr>
          <w:b w:val="0"/>
          <w:sz w:val="26"/>
        </w:rPr>
        <w:tab/>
      </w:r>
      <w:r w:rsidRPr="005F69AC">
        <w:rPr>
          <w:b w:val="0"/>
          <w:sz w:val="26"/>
        </w:rPr>
        <w:tab/>
      </w:r>
      <w:r w:rsidRPr="005F69AC">
        <w:rPr>
          <w:b w:val="0"/>
          <w:sz w:val="26"/>
        </w:rPr>
        <w:tab/>
      </w:r>
      <w:r w:rsidRPr="005F69AC">
        <w:rPr>
          <w:b w:val="0"/>
          <w:sz w:val="26"/>
        </w:rPr>
        <w:tab/>
      </w:r>
      <w:r w:rsidR="00913AF6">
        <w:rPr>
          <w:b w:val="0"/>
          <w:sz w:val="26"/>
        </w:rPr>
        <w:t>И.А.Сысоева</w:t>
      </w:r>
    </w:p>
    <w:p w:rsidR="006803B6" w:rsidRPr="00AF3C11" w:rsidRDefault="006803B6" w:rsidP="005F69AC">
      <w:pPr>
        <w:pStyle w:val="a4"/>
        <w:rPr>
          <w:sz w:val="16"/>
          <w:szCs w:val="16"/>
        </w:rPr>
      </w:pPr>
    </w:p>
    <w:p w:rsidR="005F69AC" w:rsidRDefault="006803B6" w:rsidP="005F69AC">
      <w:pPr>
        <w:pStyle w:val="a4"/>
        <w:rPr>
          <w:sz w:val="26"/>
        </w:rPr>
      </w:pPr>
      <w:r>
        <w:rPr>
          <w:sz w:val="26"/>
        </w:rPr>
        <w:t xml:space="preserve">ПРИМЕРНАЯ </w:t>
      </w:r>
      <w:r w:rsidRPr="005F69AC">
        <w:rPr>
          <w:sz w:val="26"/>
        </w:rPr>
        <w:t>ТЕМАТИКА КУРСОВЫХ РАБОТ</w:t>
      </w:r>
    </w:p>
    <w:p w:rsidR="006803B6" w:rsidRDefault="006803B6" w:rsidP="006803B6">
      <w:pPr>
        <w:pStyle w:val="a4"/>
        <w:rPr>
          <w:b w:val="0"/>
          <w:sz w:val="26"/>
        </w:rPr>
      </w:pPr>
      <w:r w:rsidRPr="005F69AC">
        <w:rPr>
          <w:b w:val="0"/>
          <w:sz w:val="26"/>
        </w:rPr>
        <w:t xml:space="preserve">для студентов </w:t>
      </w:r>
      <w:r>
        <w:rPr>
          <w:b w:val="0"/>
          <w:sz w:val="26"/>
        </w:rPr>
        <w:t>4</w:t>
      </w:r>
      <w:r w:rsidRPr="005F69AC">
        <w:rPr>
          <w:b w:val="0"/>
          <w:sz w:val="26"/>
        </w:rPr>
        <w:t xml:space="preserve"> курса </w:t>
      </w:r>
      <w:r>
        <w:rPr>
          <w:b w:val="0"/>
          <w:sz w:val="26"/>
        </w:rPr>
        <w:t>заочной</w:t>
      </w:r>
      <w:r w:rsidRPr="005F69AC">
        <w:rPr>
          <w:b w:val="0"/>
          <w:sz w:val="26"/>
        </w:rPr>
        <w:t xml:space="preserve"> формы </w:t>
      </w:r>
      <w:r>
        <w:rPr>
          <w:b w:val="0"/>
          <w:sz w:val="26"/>
        </w:rPr>
        <w:t>получения образования</w:t>
      </w:r>
      <w:r w:rsidRPr="005F69AC">
        <w:rPr>
          <w:b w:val="0"/>
          <w:sz w:val="26"/>
        </w:rPr>
        <w:t xml:space="preserve"> </w:t>
      </w:r>
    </w:p>
    <w:p w:rsidR="006803B6" w:rsidRPr="005F69AC" w:rsidRDefault="006803B6" w:rsidP="006803B6">
      <w:pPr>
        <w:pStyle w:val="a4"/>
        <w:rPr>
          <w:b w:val="0"/>
          <w:sz w:val="26"/>
        </w:rPr>
      </w:pPr>
      <w:r w:rsidRPr="005F69AC">
        <w:rPr>
          <w:b w:val="0"/>
          <w:sz w:val="26"/>
        </w:rPr>
        <w:t>художественно-графического факультета</w:t>
      </w:r>
    </w:p>
    <w:p w:rsidR="006803B6" w:rsidRDefault="006803B6" w:rsidP="006803B6">
      <w:pPr>
        <w:pStyle w:val="a4"/>
        <w:rPr>
          <w:sz w:val="26"/>
        </w:rPr>
      </w:pPr>
      <w:r w:rsidRPr="005F69AC">
        <w:rPr>
          <w:b w:val="0"/>
          <w:sz w:val="26"/>
        </w:rPr>
        <w:t>специальности «</w:t>
      </w:r>
      <w:r>
        <w:rPr>
          <w:b w:val="0"/>
          <w:sz w:val="26"/>
        </w:rPr>
        <w:t>Изобразительное искусство и компьютерная графика</w:t>
      </w:r>
      <w:r w:rsidRPr="005F69AC">
        <w:rPr>
          <w:b w:val="0"/>
          <w:sz w:val="26"/>
        </w:rPr>
        <w:t>»</w:t>
      </w:r>
    </w:p>
    <w:p w:rsidR="006803B6" w:rsidRPr="006803B6" w:rsidRDefault="006803B6" w:rsidP="006803B6">
      <w:pPr>
        <w:pStyle w:val="Default"/>
        <w:jc w:val="center"/>
        <w:rPr>
          <w:sz w:val="26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по дисциплине </w:t>
      </w:r>
      <w:r w:rsidRPr="006803B6">
        <w:rPr>
          <w:rFonts w:eastAsia="Calibri"/>
          <w:b/>
          <w:sz w:val="26"/>
          <w:szCs w:val="26"/>
          <w:lang w:eastAsia="en-US"/>
        </w:rPr>
        <w:t>«</w:t>
      </w:r>
      <w:r w:rsidRPr="006803B6">
        <w:rPr>
          <w:rFonts w:eastAsia="Calibri"/>
          <w:sz w:val="26"/>
          <w:szCs w:val="26"/>
          <w:lang w:eastAsia="en-US"/>
        </w:rPr>
        <w:t>Методика обучения компьютерной графике</w:t>
      </w:r>
      <w:r w:rsidRPr="006803B6">
        <w:rPr>
          <w:rFonts w:eastAsia="Calibri"/>
          <w:b/>
          <w:sz w:val="26"/>
          <w:szCs w:val="26"/>
          <w:lang w:eastAsia="en-US"/>
        </w:rPr>
        <w:t>»</w:t>
      </w:r>
    </w:p>
    <w:p w:rsidR="006803B6" w:rsidRPr="006803B6" w:rsidRDefault="006803B6" w:rsidP="006803B6">
      <w:pPr>
        <w:pStyle w:val="Default"/>
        <w:jc w:val="center"/>
        <w:rPr>
          <w:rFonts w:eastAsia="Calibri"/>
          <w:b/>
          <w:color w:val="auto"/>
          <w:sz w:val="16"/>
          <w:szCs w:val="16"/>
          <w:lang w:eastAsia="en-US"/>
        </w:rPr>
      </w:pP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1. Методические разработки факультативных занятий по компьютерной графике в программе </w:t>
      </w:r>
      <w:proofErr w:type="spellStart"/>
      <w:r w:rsidRPr="006803B6">
        <w:rPr>
          <w:rFonts w:eastAsia="Calibri"/>
          <w:color w:val="auto"/>
          <w:sz w:val="26"/>
          <w:szCs w:val="26"/>
          <w:lang w:eastAsia="en-US"/>
        </w:rPr>
        <w:t>AdobePhot</w:t>
      </w:r>
      <w:proofErr w:type="gramStart"/>
      <w:r w:rsidRPr="006803B6">
        <w:rPr>
          <w:rFonts w:eastAsia="Calibri"/>
          <w:color w:val="auto"/>
          <w:sz w:val="26"/>
          <w:szCs w:val="26"/>
          <w:lang w:eastAsia="en-US"/>
        </w:rPr>
        <w:t>о</w:t>
      </w:r>
      <w:proofErr w:type="gramEnd"/>
      <w:r w:rsidRPr="006803B6">
        <w:rPr>
          <w:rFonts w:eastAsia="Calibri"/>
          <w:color w:val="auto"/>
          <w:sz w:val="26"/>
          <w:szCs w:val="26"/>
          <w:lang w:eastAsia="en-US"/>
        </w:rPr>
        <w:t>shop</w:t>
      </w:r>
      <w:proofErr w:type="spellEnd"/>
      <w:r w:rsidRPr="006803B6">
        <w:rPr>
          <w:rFonts w:eastAsia="Calibri"/>
          <w:color w:val="auto"/>
          <w:sz w:val="26"/>
          <w:szCs w:val="26"/>
          <w:lang w:eastAsia="en-US"/>
        </w:rPr>
        <w:t>.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2. Основы педагогического моделирования при построении образовательной технологии «Компьютерная анимация как средство </w:t>
      </w:r>
      <w:proofErr w:type="spellStart"/>
      <w:r w:rsidRPr="006803B6">
        <w:rPr>
          <w:rFonts w:eastAsia="Calibri"/>
          <w:color w:val="auto"/>
          <w:sz w:val="26"/>
          <w:szCs w:val="26"/>
          <w:lang w:eastAsia="en-US"/>
        </w:rPr>
        <w:t>медиаобразования</w:t>
      </w:r>
      <w:proofErr w:type="spellEnd"/>
      <w:r w:rsidRPr="006803B6">
        <w:rPr>
          <w:rFonts w:eastAsia="Calibri"/>
          <w:color w:val="auto"/>
          <w:sz w:val="26"/>
          <w:szCs w:val="26"/>
          <w:lang w:eastAsia="en-US"/>
        </w:rPr>
        <w:t xml:space="preserve">», «Основы создания видеоролика в программе </w:t>
      </w:r>
      <w:proofErr w:type="spellStart"/>
      <w:r w:rsidRPr="006803B6">
        <w:rPr>
          <w:rFonts w:eastAsia="Calibri"/>
          <w:color w:val="auto"/>
          <w:sz w:val="26"/>
          <w:szCs w:val="26"/>
          <w:lang w:eastAsia="en-US"/>
        </w:rPr>
        <w:t>NeroVision</w:t>
      </w:r>
      <w:proofErr w:type="spellEnd"/>
      <w:r w:rsidRPr="006803B6">
        <w:rPr>
          <w:rFonts w:eastAsia="Calibri"/>
          <w:color w:val="auto"/>
          <w:sz w:val="26"/>
          <w:szCs w:val="26"/>
          <w:lang w:eastAsia="en-US"/>
        </w:rPr>
        <w:t xml:space="preserve">».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3. Теоретическое обоснование обучения компьютерной графике в высшей школе на примере использования графического редактора </w:t>
      </w:r>
      <w:proofErr w:type="spellStart"/>
      <w:r w:rsidRPr="006803B6">
        <w:rPr>
          <w:rFonts w:eastAsia="Calibri"/>
          <w:color w:val="auto"/>
          <w:sz w:val="26"/>
          <w:szCs w:val="26"/>
          <w:lang w:eastAsia="en-US"/>
        </w:rPr>
        <w:t>CorelDraw</w:t>
      </w:r>
      <w:proofErr w:type="spellEnd"/>
      <w:r w:rsidRPr="006803B6">
        <w:rPr>
          <w:rFonts w:eastAsia="Calibri"/>
          <w:color w:val="auto"/>
          <w:sz w:val="26"/>
          <w:szCs w:val="26"/>
          <w:lang w:eastAsia="en-US"/>
        </w:rPr>
        <w:t xml:space="preserve">. Основы трехмерного компьютерного моделирования.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>4. Роль компьютерных технологий в развитии творческих способностей учащихся.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5. Обучение школьников приемам стилизации в процессе обучения основам дизайна на факультативных занятиях по компьютерной графике.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6. Особенности изобразительной деятельности учащихся младшего школьного возраста на факультативных занятиях по компьютерной графике.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7. Методические особенности конструирования </w:t>
      </w:r>
      <w:proofErr w:type="spellStart"/>
      <w:r w:rsidRPr="006803B6">
        <w:rPr>
          <w:rFonts w:eastAsia="Calibri"/>
          <w:color w:val="auto"/>
          <w:sz w:val="26"/>
          <w:szCs w:val="26"/>
          <w:lang w:eastAsia="en-US"/>
        </w:rPr>
        <w:t>мультимедийных</w:t>
      </w:r>
      <w:proofErr w:type="spellEnd"/>
      <w:r w:rsidRPr="006803B6">
        <w:rPr>
          <w:rFonts w:eastAsia="Calibri"/>
          <w:color w:val="auto"/>
          <w:sz w:val="26"/>
          <w:szCs w:val="26"/>
          <w:lang w:eastAsia="en-US"/>
        </w:rPr>
        <w:t xml:space="preserve"> презентаций </w:t>
      </w:r>
      <w:proofErr w:type="gramStart"/>
      <w:r w:rsidRPr="006803B6">
        <w:rPr>
          <w:rFonts w:eastAsia="Calibri"/>
          <w:color w:val="auto"/>
          <w:sz w:val="26"/>
          <w:szCs w:val="26"/>
          <w:lang w:eastAsia="en-US"/>
        </w:rPr>
        <w:t>для</w:t>
      </w:r>
      <w:proofErr w:type="gramEnd"/>
      <w:r w:rsidRPr="006803B6">
        <w:rPr>
          <w:rFonts w:eastAsia="Calibri"/>
          <w:color w:val="auto"/>
          <w:sz w:val="26"/>
          <w:szCs w:val="26"/>
          <w:lang w:eastAsia="en-US"/>
        </w:rPr>
        <w:t xml:space="preserve"> факультативных занятиях по компьютерной графике.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8. Специфика и содержание обучения компьютерной графике в системе дополнительного образования.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9. Интерактивные технологии обучения на уроках изобразительного искусства.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10.Методика и организация проведения уроков тематического рисования на факультативных занятиях по компьютерной графике в школе.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11.Факультатив по компьютерной графике как форма организации и управления художественно-творческой деятельностью учащихся.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12.Методическое обеспечение учебного процесса по компьютерной графике (программа </w:t>
      </w:r>
      <w:proofErr w:type="spellStart"/>
      <w:r w:rsidRPr="006803B6">
        <w:rPr>
          <w:rFonts w:eastAsia="Calibri"/>
          <w:color w:val="auto"/>
          <w:sz w:val="26"/>
          <w:szCs w:val="26"/>
          <w:lang w:eastAsia="en-US"/>
        </w:rPr>
        <w:t>WindowsMovieMaker</w:t>
      </w:r>
      <w:proofErr w:type="spellEnd"/>
      <w:r w:rsidRPr="006803B6">
        <w:rPr>
          <w:rFonts w:eastAsia="Calibri"/>
          <w:color w:val="auto"/>
          <w:sz w:val="26"/>
          <w:szCs w:val="26"/>
          <w:lang w:eastAsia="en-US"/>
        </w:rPr>
        <w:t xml:space="preserve">). 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 xml:space="preserve">13.Методические разработки по компьютерной графике и анимации в программе </w:t>
      </w:r>
      <w:proofErr w:type="spellStart"/>
      <w:r w:rsidRPr="006803B6">
        <w:rPr>
          <w:rFonts w:eastAsia="Calibri"/>
          <w:color w:val="auto"/>
          <w:sz w:val="26"/>
          <w:szCs w:val="26"/>
          <w:lang w:eastAsia="en-US"/>
        </w:rPr>
        <w:t>AdobePremiere</w:t>
      </w:r>
      <w:proofErr w:type="spellEnd"/>
      <w:r w:rsidRPr="006803B6">
        <w:rPr>
          <w:rFonts w:eastAsia="Calibri"/>
          <w:color w:val="auto"/>
          <w:sz w:val="26"/>
          <w:szCs w:val="26"/>
          <w:lang w:eastAsia="en-US"/>
        </w:rPr>
        <w:t>.</w:t>
      </w:r>
    </w:p>
    <w:p w:rsidR="006803B6" w:rsidRPr="006803B6" w:rsidRDefault="006803B6" w:rsidP="006803B6">
      <w:pPr>
        <w:pStyle w:val="Default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803B6">
        <w:rPr>
          <w:rFonts w:eastAsia="Calibri"/>
          <w:color w:val="auto"/>
          <w:sz w:val="26"/>
          <w:szCs w:val="26"/>
          <w:lang w:eastAsia="en-US"/>
        </w:rPr>
        <w:t>14.Развитие творческих способностей на факультативных занятиях по компьютерной графике в программе «</w:t>
      </w:r>
      <w:proofErr w:type="spellStart"/>
      <w:r w:rsidRPr="006803B6">
        <w:rPr>
          <w:rFonts w:eastAsia="Calibri"/>
          <w:color w:val="auto"/>
          <w:sz w:val="26"/>
          <w:szCs w:val="26"/>
          <w:lang w:eastAsia="en-US"/>
        </w:rPr>
        <w:t>AdobePhotoshop</w:t>
      </w:r>
      <w:proofErr w:type="spellEnd"/>
      <w:r w:rsidRPr="006803B6">
        <w:rPr>
          <w:rFonts w:eastAsia="Calibri"/>
          <w:color w:val="auto"/>
          <w:sz w:val="26"/>
          <w:szCs w:val="26"/>
          <w:lang w:eastAsia="en-US"/>
        </w:rPr>
        <w:t>» .</w:t>
      </w:r>
    </w:p>
    <w:p w:rsidR="006803B6" w:rsidRPr="006803B6" w:rsidRDefault="006803B6" w:rsidP="0068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03B6">
        <w:rPr>
          <w:rFonts w:ascii="Times New Roman" w:hAnsi="Times New Roman" w:cs="Times New Roman"/>
          <w:sz w:val="26"/>
          <w:szCs w:val="26"/>
        </w:rPr>
        <w:t>15.Методическое обеспечение учебного процесса по компьютерной графике.</w:t>
      </w:r>
    </w:p>
    <w:p w:rsidR="006803B6" w:rsidRPr="005F69AC" w:rsidRDefault="006803B6" w:rsidP="00AF3C11">
      <w:pPr>
        <w:spacing w:after="0" w:line="240" w:lineRule="auto"/>
        <w:rPr>
          <w:sz w:val="26"/>
        </w:rPr>
      </w:pPr>
    </w:p>
    <w:sectPr w:rsidR="006803B6" w:rsidRPr="005F69AC" w:rsidSect="008D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2E14"/>
    <w:multiLevelType w:val="hybridMultilevel"/>
    <w:tmpl w:val="258233C8"/>
    <w:lvl w:ilvl="0" w:tplc="CD1C5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E0AC5"/>
    <w:multiLevelType w:val="hybridMultilevel"/>
    <w:tmpl w:val="A844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616A6"/>
    <w:multiLevelType w:val="hybridMultilevel"/>
    <w:tmpl w:val="FE7C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C6910"/>
    <w:rsid w:val="000116A9"/>
    <w:rsid w:val="00096214"/>
    <w:rsid w:val="000D00D7"/>
    <w:rsid w:val="00163BDF"/>
    <w:rsid w:val="001774E5"/>
    <w:rsid w:val="00196956"/>
    <w:rsid w:val="00235238"/>
    <w:rsid w:val="003708F9"/>
    <w:rsid w:val="00381305"/>
    <w:rsid w:val="0039025A"/>
    <w:rsid w:val="003C1DD3"/>
    <w:rsid w:val="003E6DA0"/>
    <w:rsid w:val="0045236D"/>
    <w:rsid w:val="004716C5"/>
    <w:rsid w:val="004C6382"/>
    <w:rsid w:val="004C6910"/>
    <w:rsid w:val="004E5D61"/>
    <w:rsid w:val="005258E6"/>
    <w:rsid w:val="005F69AC"/>
    <w:rsid w:val="006803B6"/>
    <w:rsid w:val="006F64FF"/>
    <w:rsid w:val="00715A07"/>
    <w:rsid w:val="007A1623"/>
    <w:rsid w:val="0085268E"/>
    <w:rsid w:val="008B62DF"/>
    <w:rsid w:val="008D32AC"/>
    <w:rsid w:val="00913AF6"/>
    <w:rsid w:val="0094430E"/>
    <w:rsid w:val="00975651"/>
    <w:rsid w:val="009971F8"/>
    <w:rsid w:val="009A3350"/>
    <w:rsid w:val="009A4268"/>
    <w:rsid w:val="00A0340A"/>
    <w:rsid w:val="00A53367"/>
    <w:rsid w:val="00A927AD"/>
    <w:rsid w:val="00AF3C11"/>
    <w:rsid w:val="00BB485C"/>
    <w:rsid w:val="00C95F4A"/>
    <w:rsid w:val="00D01D7D"/>
    <w:rsid w:val="00E2223B"/>
    <w:rsid w:val="00E45AB8"/>
    <w:rsid w:val="00E77DA8"/>
    <w:rsid w:val="00E86A36"/>
    <w:rsid w:val="00EC075C"/>
    <w:rsid w:val="00FF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AD"/>
    <w:pPr>
      <w:ind w:left="720"/>
      <w:contextualSpacing/>
    </w:pPr>
  </w:style>
  <w:style w:type="paragraph" w:styleId="a4">
    <w:name w:val="Title"/>
    <w:basedOn w:val="a"/>
    <w:link w:val="a5"/>
    <w:qFormat/>
    <w:rsid w:val="005F69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F6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F69A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6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80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КОВАЛЁК</dc:creator>
  <cp:lastModifiedBy>YakovlevaLV</cp:lastModifiedBy>
  <cp:revision>22</cp:revision>
  <cp:lastPrinted>2022-10-06T09:09:00Z</cp:lastPrinted>
  <dcterms:created xsi:type="dcterms:W3CDTF">2014-02-16T17:37:00Z</dcterms:created>
  <dcterms:modified xsi:type="dcterms:W3CDTF">2022-10-06T09:09:00Z</dcterms:modified>
</cp:coreProperties>
</file>