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19" w:rsidRPr="00DE6519" w:rsidRDefault="000F7713" w:rsidP="00DE6519">
      <w:pPr>
        <w:ind w:firstLine="0"/>
        <w:jc w:val="right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0F7713">
        <w:rPr>
          <w:rFonts w:ascii="Times New Roman" w:eastAsia="Times New Roman" w:hAnsi="Times New Roman" w:cs="Times New Roman"/>
          <w:color w:val="FF0000"/>
          <w:sz w:val="28"/>
          <w:szCs w:val="20"/>
          <w:bdr w:val="none" w:sz="0" w:space="0" w:color="auto" w:frame="1"/>
          <w:lang w:eastAsia="ru-RU"/>
        </w:rPr>
        <w:t xml:space="preserve">В заказе следует оставить только нужные строчки, пустые – удалить </w:t>
      </w:r>
      <w:r w:rsidR="00DE6519" w:rsidRPr="00566C61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Приложение</w:t>
      </w:r>
    </w:p>
    <w:p w:rsidR="00DE6519" w:rsidRPr="00DE6519" w:rsidRDefault="00DE6519" w:rsidP="00DE6519">
      <w:pPr>
        <w:ind w:firstLine="0"/>
        <w:jc w:val="right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566C61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к договору о взаимодействии</w:t>
      </w:r>
    </w:p>
    <w:p w:rsidR="00DE6519" w:rsidRPr="00DE6519" w:rsidRDefault="00DE6519" w:rsidP="00DE6519">
      <w:pPr>
        <w:ind w:firstLine="0"/>
        <w:jc w:val="right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566C61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учреждения образования</w:t>
      </w:r>
    </w:p>
    <w:p w:rsidR="00DE6519" w:rsidRPr="00DE6519" w:rsidRDefault="00DE6519" w:rsidP="00DE6519">
      <w:pPr>
        <w:ind w:firstLine="0"/>
        <w:jc w:val="right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566C61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с организацией - заказчиком кадров</w:t>
      </w:r>
    </w:p>
    <w:p w:rsidR="00DE6519" w:rsidRPr="00DE6519" w:rsidRDefault="00DE6519" w:rsidP="00DE6519">
      <w:pPr>
        <w:ind w:firstLine="0"/>
        <w:jc w:val="right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566C61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при подготовке специалистов,</w:t>
      </w:r>
    </w:p>
    <w:p w:rsidR="00DE6519" w:rsidRPr="00DE6519" w:rsidRDefault="00DE6519" w:rsidP="00DE6519">
      <w:pPr>
        <w:ind w:firstLine="0"/>
        <w:jc w:val="right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566C61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рабочих, служащих</w:t>
      </w:r>
    </w:p>
    <w:p w:rsidR="00DE6519" w:rsidRPr="00DE6519" w:rsidRDefault="00DE6519" w:rsidP="00566C61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566C6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>ЗАКАЗ</w:t>
      </w:r>
    </w:p>
    <w:p w:rsidR="00DE6519" w:rsidRPr="00DE6519" w:rsidRDefault="00DE6519" w:rsidP="00566C61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566C6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>на подготовку в учреждении образования для последующего трудоустройства в базовой организации специалистов, рабочих, служащих</w:t>
      </w: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4928"/>
        <w:gridCol w:w="4929"/>
        <w:gridCol w:w="510"/>
        <w:gridCol w:w="495"/>
        <w:gridCol w:w="495"/>
        <w:gridCol w:w="555"/>
        <w:gridCol w:w="555"/>
        <w:gridCol w:w="399"/>
        <w:gridCol w:w="567"/>
        <w:gridCol w:w="425"/>
        <w:gridCol w:w="425"/>
        <w:gridCol w:w="426"/>
      </w:tblGrid>
      <w:tr w:rsidR="000D5AEA" w:rsidRPr="00566C61" w:rsidTr="00566C61">
        <w:tc>
          <w:tcPr>
            <w:tcW w:w="4928" w:type="dxa"/>
            <w:vMerge w:val="restart"/>
          </w:tcPr>
          <w:p w:rsidR="000D5AEA" w:rsidRPr="00566C61" w:rsidRDefault="000D5AEA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651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Код и наименование специальности</w:t>
            </w:r>
          </w:p>
        </w:tc>
        <w:tc>
          <w:tcPr>
            <w:tcW w:w="4929" w:type="dxa"/>
            <w:vMerge w:val="restart"/>
          </w:tcPr>
          <w:p w:rsidR="000D5AEA" w:rsidRPr="00566C61" w:rsidRDefault="000D5AEA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651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Степень &lt;*&gt;, квалификация специалиста, должность служащего, профессия рабочего (разряд)</w:t>
            </w:r>
          </w:p>
        </w:tc>
        <w:tc>
          <w:tcPr>
            <w:tcW w:w="4852" w:type="dxa"/>
            <w:gridSpan w:val="10"/>
          </w:tcPr>
          <w:p w:rsidR="000D5AEA" w:rsidRPr="00566C61" w:rsidRDefault="000D5AEA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566C6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Потребность по годам (выпуск из учреждения образования), человек</w:t>
            </w:r>
          </w:p>
        </w:tc>
      </w:tr>
      <w:tr w:rsidR="0066743C" w:rsidRPr="00566C61" w:rsidTr="000D5AEA">
        <w:trPr>
          <w:cantSplit/>
          <w:trHeight w:val="1134"/>
        </w:trPr>
        <w:tc>
          <w:tcPr>
            <w:tcW w:w="4928" w:type="dxa"/>
            <w:vMerge/>
          </w:tcPr>
          <w:p w:rsidR="0066743C" w:rsidRPr="00566C61" w:rsidRDefault="0066743C" w:rsidP="00566C61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vMerge/>
          </w:tcPr>
          <w:p w:rsidR="0066743C" w:rsidRPr="00566C61" w:rsidRDefault="0066743C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extDirection w:val="btLr"/>
          </w:tcPr>
          <w:p w:rsidR="0066743C" w:rsidRPr="001C4477" w:rsidRDefault="0066743C" w:rsidP="00897B0C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495" w:type="dxa"/>
            <w:textDirection w:val="btLr"/>
          </w:tcPr>
          <w:p w:rsidR="0066743C" w:rsidRPr="001C4477" w:rsidRDefault="0066743C" w:rsidP="00897B0C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 w:rsidRPr="000D5AE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31</w:t>
            </w:r>
          </w:p>
        </w:tc>
        <w:tc>
          <w:tcPr>
            <w:tcW w:w="495" w:type="dxa"/>
            <w:textDirection w:val="btLr"/>
          </w:tcPr>
          <w:p w:rsidR="0066743C" w:rsidRPr="001C4477" w:rsidRDefault="0066743C" w:rsidP="00897B0C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 w:rsidRPr="000D5AE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32</w:t>
            </w:r>
          </w:p>
        </w:tc>
        <w:tc>
          <w:tcPr>
            <w:tcW w:w="555" w:type="dxa"/>
            <w:textDirection w:val="btLr"/>
          </w:tcPr>
          <w:p w:rsidR="0066743C" w:rsidRPr="001C4477" w:rsidRDefault="0066743C" w:rsidP="00897B0C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33</w:t>
            </w:r>
          </w:p>
        </w:tc>
        <w:tc>
          <w:tcPr>
            <w:tcW w:w="555" w:type="dxa"/>
            <w:textDirection w:val="btLr"/>
          </w:tcPr>
          <w:p w:rsidR="0066743C" w:rsidRPr="001C4477" w:rsidRDefault="0066743C" w:rsidP="00897B0C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34</w:t>
            </w:r>
          </w:p>
        </w:tc>
        <w:tc>
          <w:tcPr>
            <w:tcW w:w="399" w:type="dxa"/>
            <w:textDirection w:val="btLr"/>
          </w:tcPr>
          <w:p w:rsidR="0066743C" w:rsidRPr="001C4477" w:rsidRDefault="0066743C" w:rsidP="00897B0C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 w:rsidRPr="000D5AE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567" w:type="dxa"/>
            <w:textDirection w:val="btLr"/>
          </w:tcPr>
          <w:p w:rsidR="0066743C" w:rsidRPr="001C4477" w:rsidRDefault="0066743C" w:rsidP="00897B0C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 w:rsidRPr="000D5AE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425" w:type="dxa"/>
            <w:textDirection w:val="btLr"/>
          </w:tcPr>
          <w:p w:rsidR="0066743C" w:rsidRPr="001C4477" w:rsidRDefault="0066743C" w:rsidP="00897B0C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 w:rsidRPr="000D5AE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425" w:type="dxa"/>
            <w:textDirection w:val="btLr"/>
          </w:tcPr>
          <w:p w:rsidR="0066743C" w:rsidRPr="001C4477" w:rsidRDefault="0066743C" w:rsidP="00897B0C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 w:rsidRPr="000D5AE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426" w:type="dxa"/>
            <w:textDirection w:val="btLr"/>
          </w:tcPr>
          <w:p w:rsidR="0066743C" w:rsidRPr="001C4477" w:rsidRDefault="0066743C" w:rsidP="0066743C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 w:rsidRPr="000D5AE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39</w:t>
            </w: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Default="0066743C" w:rsidP="00BB05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5-04-0112-01</w:t>
            </w:r>
          </w:p>
          <w:p w:rsidR="0066743C" w:rsidRPr="00FD4B9B" w:rsidRDefault="0066743C" w:rsidP="00BB05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Дошкольное образование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B17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Воспитатель дошкольного образования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Default="0066743C" w:rsidP="00BB05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5-04-0112-02</w:t>
            </w:r>
          </w:p>
          <w:p w:rsidR="0066743C" w:rsidRPr="00FD4B9B" w:rsidRDefault="0066743C" w:rsidP="00BB05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Начальное образование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Учитель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5-04-0113-01</w:t>
            </w:r>
          </w:p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Обучение иностранному языку (с указанием языка)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B17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5-04-0113-05</w:t>
            </w:r>
          </w:p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Музыкальное образование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Учитель. Музыкальный руководитель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5-04-0115-01</w:t>
            </w:r>
          </w:p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Обучение физической культуре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B17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Default="0066743C" w:rsidP="00BB05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5-04-0612-02</w:t>
            </w:r>
          </w:p>
          <w:p w:rsidR="0066743C" w:rsidRPr="00BB05E2" w:rsidRDefault="0066743C" w:rsidP="00BB05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Разработка и сопровождение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программного обеспечения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информационных систем</w:t>
            </w:r>
          </w:p>
        </w:tc>
        <w:tc>
          <w:tcPr>
            <w:tcW w:w="4929" w:type="dxa"/>
            <w:vAlign w:val="center"/>
          </w:tcPr>
          <w:p w:rsidR="0066743C" w:rsidRPr="004B1768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BB05E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Техник-программист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BB05E2" w:rsidRDefault="0066743C" w:rsidP="00BB05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5-04-1013-01 </w:t>
            </w:r>
          </w:p>
          <w:p w:rsidR="0066743C" w:rsidRPr="00BB05E2" w:rsidRDefault="0066743C" w:rsidP="00BB05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Организация туристических услуг</w:t>
            </w:r>
          </w:p>
        </w:tc>
        <w:tc>
          <w:tcPr>
            <w:tcW w:w="4929" w:type="dxa"/>
            <w:vAlign w:val="center"/>
          </w:tcPr>
          <w:p w:rsidR="0066743C" w:rsidRPr="004B1768" w:rsidRDefault="0066743C" w:rsidP="00FF666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768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по оказанию туристических услуг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BB05E2" w:rsidRDefault="0066743C" w:rsidP="00BB05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5-04-1013-02</w:t>
            </w:r>
          </w:p>
          <w:p w:rsidR="0066743C" w:rsidRPr="00BB05E2" w:rsidRDefault="0066743C" w:rsidP="00BB05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Организация гостиничных услуг</w:t>
            </w:r>
          </w:p>
        </w:tc>
        <w:tc>
          <w:tcPr>
            <w:tcW w:w="4929" w:type="dxa"/>
            <w:vAlign w:val="center"/>
          </w:tcPr>
          <w:p w:rsidR="0066743C" w:rsidRPr="004B1768" w:rsidRDefault="0066743C" w:rsidP="00FF666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768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по гостиничному сервису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A565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6-05-0112-01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Дошкольное образование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A5651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Педагог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6-05-0112-02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Начальное образование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Педагог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6-05-0113-01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Историческое образование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Преподаватель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6-05-0113-02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Филологическое образование (с указанием предметных областей)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Преподаватель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6-05-0113-03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Природоведческое образование (с указанием предметных областей)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Преподаватель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6-05-0113-04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Физико-математическое образование (с указанием предметных областей)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Преподаватель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6-05-0113-06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Художественное образование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Педагог-художник. Преподаватель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6-05-0113-07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Музыкальное образование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Педагог-музыкант. Преподаватель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6-05-0114-01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Социально-педагогическое и психологическое образование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Педагог социальный. Педагог-психолог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6-05-0115-01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Образование в области физической культуры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Преподаватель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6-05-0212-02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Дизайн предметно-пространственной среды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Дизайнер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6-05-0213-02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Декоративно-прикладное искусство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Художник. Преподаватель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6-05-0221-01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Теология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Теолог-религиовед.</w:t>
            </w:r>
          </w:p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Преподаватель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6-05-0222-01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История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Историк. Преподаватель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6-05-0231-01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Современные иностранные языки (с указанием языков)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Лингвист. Преподаватель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6-05-0231-03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Лингвистическое обеспечение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межкультурной коммуникации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(с указанием языков)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по межкультурной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коммуникации. Переводчик-референт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6-05-0232-01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Белорусская филология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Филолог. Преподаватель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6-05-0232-02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Русская филология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Филолог. Преподаватель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6-05-0232-04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Романо-германская филология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Филолог-переводчик. Преподаватель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6-05-0313-01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Психология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Психолог. Преподаватель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6-05-0322-01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Библиотечно-информационная деятельность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Библиотекарь. Библиограф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6-05-0322-03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Музейное дело и охрана историко-культурного наследия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Музеевед. Преподаватель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6-05-0414-04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Управление информационными ресурсами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Менеджер информационных систем. Экономист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6-05-0421-01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Правоведение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Юрист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6-05-0421-02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Международное право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Юрист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6-05-0421-03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Экономическое право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Юрист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6-05-0511-01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Биология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Биолог. Преподаватель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6-05-0511-03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Микробиология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Микробиолог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6-05-0521-01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Экология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Эколог. Преподаватель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6-05-0532-01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География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Географ. Преподаватель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6-05-0533-01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Физика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Физик. Преподаватель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6-05-0533-02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Прикладная физика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Физик. Инженер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6-05-0533-06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Математика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Математик. Преподаватель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6-05-0533-09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Прикладная математика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Прикладной математик. Программист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6-05-0533-11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Прикладная информатика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Информатик. Программист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6-05-0533-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12 </w:t>
            </w:r>
            <w:r w:rsidRPr="00A7752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Кибербезопасность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A7752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Специалист по кибербезопасности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6-05-0611-01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Информационные системы и технологии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Инженер-программист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6-05-0612-01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Программная инженерия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Инженер-программист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6-05-0921-01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Социальная работа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Специалист по социальной работе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6-05-1012-02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Тренерская деятельность (с указанием вида спорта)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1C447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Тренер. Преподаватель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6-05-1012-03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Физическая реабилитация и эрготерапия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Инструктор-методист. Преподаватель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B67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7-07-0114-01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9B67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Специальное и инклюзивное образование</w:t>
            </w:r>
          </w:p>
        </w:tc>
        <w:tc>
          <w:tcPr>
            <w:tcW w:w="4929" w:type="dxa"/>
            <w:vAlign w:val="center"/>
          </w:tcPr>
          <w:p w:rsidR="0066743C" w:rsidRPr="00FD4B9B" w:rsidRDefault="0066743C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Магистр, </w:t>
            </w:r>
            <w:r w:rsidRPr="009B67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Специальный педагог</w:t>
            </w:r>
          </w:p>
        </w:tc>
        <w:tc>
          <w:tcPr>
            <w:tcW w:w="510" w:type="dxa"/>
            <w:vAlign w:val="center"/>
          </w:tcPr>
          <w:p w:rsidR="0066743C" w:rsidRPr="001C4477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7-06-0111-01</w:t>
            </w:r>
          </w:p>
          <w:p w:rsidR="0066743C" w:rsidRPr="001164C9" w:rsidRDefault="0066743C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Научно-педагогическая деятельность</w:t>
            </w:r>
          </w:p>
        </w:tc>
        <w:tc>
          <w:tcPr>
            <w:tcW w:w="4929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Default="0066743C" w:rsidP="001C44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C447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7-06-0112-01</w:t>
            </w:r>
          </w:p>
          <w:p w:rsidR="0066743C" w:rsidRPr="001164C9" w:rsidRDefault="0066743C" w:rsidP="001C44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C447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Дошкольное образование</w:t>
            </w:r>
          </w:p>
        </w:tc>
        <w:tc>
          <w:tcPr>
            <w:tcW w:w="4929" w:type="dxa"/>
            <w:vAlign w:val="center"/>
          </w:tcPr>
          <w:p w:rsidR="0066743C" w:rsidRPr="001164C9" w:rsidRDefault="0066743C" w:rsidP="007907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7-06-0112-02</w:t>
            </w:r>
          </w:p>
          <w:p w:rsidR="0066743C" w:rsidRPr="001164C9" w:rsidRDefault="0066743C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Начальное образование</w:t>
            </w:r>
          </w:p>
        </w:tc>
        <w:tc>
          <w:tcPr>
            <w:tcW w:w="4929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7-06-0113-03</w:t>
            </w:r>
          </w:p>
          <w:p w:rsidR="0066743C" w:rsidRPr="001164C9" w:rsidRDefault="0066743C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Природоведческое образование </w:t>
            </w:r>
          </w:p>
        </w:tc>
        <w:tc>
          <w:tcPr>
            <w:tcW w:w="4929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7-06-0113-04</w:t>
            </w:r>
          </w:p>
          <w:p w:rsidR="0066743C" w:rsidRPr="001164C9" w:rsidRDefault="0066743C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Физико-математическое образование</w:t>
            </w:r>
          </w:p>
        </w:tc>
        <w:tc>
          <w:tcPr>
            <w:tcW w:w="4929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7-06-0113-05</w:t>
            </w:r>
          </w:p>
          <w:p w:rsidR="0066743C" w:rsidRPr="001164C9" w:rsidRDefault="0066743C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Технологическое образование</w:t>
            </w:r>
          </w:p>
        </w:tc>
        <w:tc>
          <w:tcPr>
            <w:tcW w:w="4929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7-06-0113-06</w:t>
            </w:r>
          </w:p>
          <w:p w:rsidR="0066743C" w:rsidRPr="001164C9" w:rsidRDefault="0066743C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Художественно-эстетическое образование </w:t>
            </w:r>
          </w:p>
        </w:tc>
        <w:tc>
          <w:tcPr>
            <w:tcW w:w="4929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7-06-0114-02</w:t>
            </w:r>
          </w:p>
          <w:p w:rsidR="0066743C" w:rsidRPr="001164C9" w:rsidRDefault="0066743C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Образовательный менеджмент</w:t>
            </w:r>
          </w:p>
        </w:tc>
        <w:tc>
          <w:tcPr>
            <w:tcW w:w="4929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7-06-0212-01</w:t>
            </w:r>
          </w:p>
          <w:p w:rsidR="0066743C" w:rsidRPr="001164C9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Дизайн</w:t>
            </w:r>
          </w:p>
        </w:tc>
        <w:tc>
          <w:tcPr>
            <w:tcW w:w="4929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7-06-0213-01</w:t>
            </w:r>
          </w:p>
          <w:p w:rsidR="0066743C" w:rsidRPr="001164C9" w:rsidRDefault="0066743C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Искусствоведение</w:t>
            </w:r>
          </w:p>
        </w:tc>
        <w:tc>
          <w:tcPr>
            <w:tcW w:w="4929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9B672E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B67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7-06-0215-03</w:t>
            </w:r>
          </w:p>
          <w:p w:rsidR="0066743C" w:rsidRPr="001164C9" w:rsidRDefault="0066743C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Арт-менеджмент</w:t>
            </w:r>
          </w:p>
        </w:tc>
        <w:tc>
          <w:tcPr>
            <w:tcW w:w="4929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7-06-0222-01</w:t>
            </w:r>
          </w:p>
          <w:p w:rsidR="0066743C" w:rsidRPr="001164C9" w:rsidRDefault="0066743C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История</w:t>
            </w:r>
          </w:p>
        </w:tc>
        <w:tc>
          <w:tcPr>
            <w:tcW w:w="4929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7-06-0232-01</w:t>
            </w:r>
          </w:p>
          <w:p w:rsidR="0066743C" w:rsidRPr="001164C9" w:rsidRDefault="0066743C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Языкознание</w:t>
            </w:r>
          </w:p>
        </w:tc>
        <w:tc>
          <w:tcPr>
            <w:tcW w:w="4929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7-06-0232-02</w:t>
            </w:r>
          </w:p>
          <w:p w:rsidR="0066743C" w:rsidRPr="001164C9" w:rsidRDefault="0066743C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Литературоведение</w:t>
            </w:r>
          </w:p>
        </w:tc>
        <w:tc>
          <w:tcPr>
            <w:tcW w:w="4929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7-06-0313-01</w:t>
            </w:r>
          </w:p>
          <w:p w:rsidR="0066743C" w:rsidRPr="001164C9" w:rsidRDefault="0066743C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Психология</w:t>
            </w:r>
          </w:p>
        </w:tc>
        <w:tc>
          <w:tcPr>
            <w:tcW w:w="4929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7-06-0421-01</w:t>
            </w:r>
          </w:p>
          <w:p w:rsidR="0066743C" w:rsidRPr="001164C9" w:rsidRDefault="0066743C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Юриспруденция</w:t>
            </w:r>
          </w:p>
        </w:tc>
        <w:tc>
          <w:tcPr>
            <w:tcW w:w="4929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7-06-0511-01</w:t>
            </w:r>
          </w:p>
          <w:p w:rsidR="0066743C" w:rsidRPr="001164C9" w:rsidRDefault="0066743C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Биология</w:t>
            </w:r>
          </w:p>
        </w:tc>
        <w:tc>
          <w:tcPr>
            <w:tcW w:w="4929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3789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7-06-0521-01 </w:t>
            </w:r>
          </w:p>
          <w:p w:rsidR="0066743C" w:rsidRPr="001164C9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3789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Экология</w:t>
            </w:r>
          </w:p>
        </w:tc>
        <w:tc>
          <w:tcPr>
            <w:tcW w:w="4929" w:type="dxa"/>
            <w:vAlign w:val="center"/>
          </w:tcPr>
          <w:p w:rsidR="0066743C" w:rsidRPr="001164C9" w:rsidRDefault="0066743C" w:rsidP="00BC08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7-06-0532-01</w:t>
            </w:r>
          </w:p>
          <w:p w:rsidR="0066743C" w:rsidRPr="001164C9" w:rsidRDefault="0066743C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География </w:t>
            </w:r>
          </w:p>
        </w:tc>
        <w:tc>
          <w:tcPr>
            <w:tcW w:w="4929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7-06-0533-01</w:t>
            </w:r>
          </w:p>
          <w:p w:rsidR="0066743C" w:rsidRPr="001164C9" w:rsidRDefault="0066743C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Физика</w:t>
            </w:r>
          </w:p>
        </w:tc>
        <w:tc>
          <w:tcPr>
            <w:tcW w:w="4929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7-06-0533-04</w:t>
            </w:r>
          </w:p>
          <w:p w:rsidR="0066743C" w:rsidRPr="001164C9" w:rsidRDefault="0066743C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Математика и компьютерные науки</w:t>
            </w:r>
          </w:p>
        </w:tc>
        <w:tc>
          <w:tcPr>
            <w:tcW w:w="4929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7-06-0612-02</w:t>
            </w:r>
          </w:p>
          <w:p w:rsidR="0066743C" w:rsidRPr="001164C9" w:rsidRDefault="0066743C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Информатика и технологии программирования</w:t>
            </w:r>
          </w:p>
        </w:tc>
        <w:tc>
          <w:tcPr>
            <w:tcW w:w="4929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66743C" w:rsidRPr="00566C61" w:rsidTr="009B672E">
        <w:trPr>
          <w:trHeight w:val="750"/>
        </w:trPr>
        <w:tc>
          <w:tcPr>
            <w:tcW w:w="4928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7-06-1012-01</w:t>
            </w:r>
          </w:p>
          <w:p w:rsidR="0066743C" w:rsidRPr="001164C9" w:rsidRDefault="0066743C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Физическая культура и спорт</w:t>
            </w:r>
          </w:p>
        </w:tc>
        <w:tc>
          <w:tcPr>
            <w:tcW w:w="4929" w:type="dxa"/>
            <w:vAlign w:val="center"/>
          </w:tcPr>
          <w:p w:rsidR="0066743C" w:rsidRPr="001164C9" w:rsidRDefault="0066743C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6743C" w:rsidRPr="00566C61" w:rsidRDefault="0066743C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</w:tbl>
    <w:p w:rsidR="00DE6519" w:rsidRPr="00DE6519" w:rsidRDefault="00DE6519" w:rsidP="00DE6519">
      <w:pPr>
        <w:ind w:firstLine="45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566C6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Стороны подтверждают, что количество лиц (по годам), заявляемое для подготовки в учреждении образования, соответствует данным, размещенным в автоматизированной информационной системе "Подготовка прогнозных показателей приема и формирование органами государственного управления заказа на подготовку квалифицированных кадров".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2906"/>
        <w:gridCol w:w="4786"/>
      </w:tblGrid>
      <w:tr w:rsidR="0066743C" w:rsidRPr="00566C61" w:rsidTr="0066743C">
        <w:trPr>
          <w:jc w:val="center"/>
        </w:trPr>
        <w:tc>
          <w:tcPr>
            <w:tcW w:w="4785" w:type="dxa"/>
          </w:tcPr>
          <w:p w:rsidR="0066743C" w:rsidRPr="00566C61" w:rsidRDefault="0066743C" w:rsidP="00867349">
            <w:pPr>
              <w:pStyle w:val="il-text-aligncenter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66C61">
              <w:rPr>
                <w:sz w:val="28"/>
                <w:szCs w:val="28"/>
              </w:rPr>
              <w:t>Учреждение образования</w:t>
            </w:r>
          </w:p>
          <w:p w:rsidR="0066743C" w:rsidRPr="00566C61" w:rsidRDefault="0066743C" w:rsidP="00867349">
            <w:pPr>
              <w:pStyle w:val="il-text-aligncenter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66C61">
              <w:rPr>
                <w:sz w:val="28"/>
                <w:szCs w:val="28"/>
              </w:rPr>
              <w:t>«Витебский государственный университет имени П.М. Машерова»</w:t>
            </w:r>
          </w:p>
          <w:p w:rsidR="0066743C" w:rsidRPr="00566C61" w:rsidRDefault="0066743C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lastRenderedPageBreak/>
              <w:t>место нахождения: 210038, Республика Беларусь, г. Витебск, пр-т Московский, 33</w:t>
            </w:r>
          </w:p>
          <w:p w:rsidR="0066743C" w:rsidRPr="00566C61" w:rsidRDefault="0066743C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 xml:space="preserve">банковские реквизиты: p/c BY73AKBB36329039700192000000 </w:t>
            </w:r>
          </w:p>
          <w:p w:rsidR="0066743C" w:rsidRPr="00566C61" w:rsidRDefault="0066743C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 xml:space="preserve">в ОАО «АСБ </w:t>
            </w:r>
            <w:proofErr w:type="spellStart"/>
            <w:r w:rsidRPr="00566C61">
              <w:rPr>
                <w:color w:val="242424"/>
                <w:sz w:val="28"/>
                <w:szCs w:val="28"/>
              </w:rPr>
              <w:t>Беларусбанк</w:t>
            </w:r>
            <w:proofErr w:type="spellEnd"/>
            <w:r w:rsidRPr="00566C61">
              <w:rPr>
                <w:color w:val="242424"/>
                <w:sz w:val="28"/>
                <w:szCs w:val="28"/>
              </w:rPr>
              <w:t>»,</w:t>
            </w:r>
          </w:p>
          <w:p w:rsidR="0066743C" w:rsidRPr="00566C61" w:rsidRDefault="0066743C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BIC AKBBBY2Х</w:t>
            </w:r>
          </w:p>
          <w:p w:rsidR="0066743C" w:rsidRPr="00566C61" w:rsidRDefault="0066743C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УНП 300048858 ОКПО 02148020</w:t>
            </w:r>
          </w:p>
        </w:tc>
        <w:tc>
          <w:tcPr>
            <w:tcW w:w="2906" w:type="dxa"/>
          </w:tcPr>
          <w:p w:rsidR="0066743C" w:rsidRPr="00566C61" w:rsidRDefault="0066743C" w:rsidP="00867349">
            <w:pPr>
              <w:pStyle w:val="il-text-aligncenter"/>
              <w:spacing w:before="0" w:beforeAutospacing="0" w:after="0" w:afterAutospacing="0"/>
              <w:jc w:val="center"/>
              <w:textAlignment w:val="baseline"/>
              <w:rPr>
                <w:color w:val="242424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66743C" w:rsidRPr="00566C61" w:rsidRDefault="0066743C" w:rsidP="00867349">
            <w:pPr>
              <w:pStyle w:val="il-text-aligncenter"/>
              <w:spacing w:before="0" w:beforeAutospacing="0" w:after="0" w:afterAutospacing="0"/>
              <w:jc w:val="center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Базовая организация</w:t>
            </w:r>
          </w:p>
          <w:p w:rsidR="0066743C" w:rsidRPr="00566C61" w:rsidRDefault="0066743C" w:rsidP="00867349">
            <w:pPr>
              <w:pStyle w:val="il-text-aligncenter"/>
              <w:spacing w:before="0" w:beforeAutospacing="0" w:after="0" w:afterAutospacing="0"/>
              <w:jc w:val="center"/>
              <w:textAlignment w:val="baseline"/>
              <w:rPr>
                <w:color w:val="242424"/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>_______________________________</w:t>
            </w:r>
          </w:p>
          <w:p w:rsidR="0066743C" w:rsidRPr="00566C61" w:rsidRDefault="0066743C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место нахождения:________________</w:t>
            </w:r>
          </w:p>
          <w:p w:rsidR="0066743C" w:rsidRPr="00566C61" w:rsidRDefault="0066743C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lastRenderedPageBreak/>
              <w:t>________________________________</w:t>
            </w:r>
          </w:p>
          <w:p w:rsidR="0066743C" w:rsidRPr="00566C61" w:rsidRDefault="0066743C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________________________________</w:t>
            </w:r>
          </w:p>
          <w:p w:rsidR="0066743C" w:rsidRPr="00566C61" w:rsidRDefault="0066743C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банковские реквизиты:</w:t>
            </w:r>
          </w:p>
          <w:p w:rsidR="0066743C" w:rsidRPr="00566C61" w:rsidRDefault="0066743C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________________________________</w:t>
            </w:r>
          </w:p>
          <w:p w:rsidR="0066743C" w:rsidRPr="00566C61" w:rsidRDefault="0066743C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________________________________</w:t>
            </w:r>
          </w:p>
          <w:p w:rsidR="0066743C" w:rsidRPr="00566C61" w:rsidRDefault="0066743C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________________________________</w:t>
            </w:r>
          </w:p>
          <w:p w:rsidR="0066743C" w:rsidRPr="00566C61" w:rsidRDefault="0066743C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b/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________________________________</w:t>
            </w:r>
          </w:p>
        </w:tc>
      </w:tr>
      <w:tr w:rsidR="0066743C" w:rsidRPr="00566C61" w:rsidTr="0066743C">
        <w:trPr>
          <w:jc w:val="center"/>
        </w:trPr>
        <w:tc>
          <w:tcPr>
            <w:tcW w:w="4785" w:type="dxa"/>
          </w:tcPr>
          <w:p w:rsidR="0066743C" w:rsidRPr="00566C61" w:rsidRDefault="0066743C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lastRenderedPageBreak/>
              <w:t xml:space="preserve">_____________ </w:t>
            </w:r>
            <w:r w:rsidRPr="00566C61">
              <w:rPr>
                <w:color w:val="242424"/>
                <w:sz w:val="28"/>
                <w:szCs w:val="28"/>
              </w:rPr>
              <w:tab/>
              <w:t xml:space="preserve">В.В. </w:t>
            </w:r>
            <w:proofErr w:type="spellStart"/>
            <w:r w:rsidRPr="00566C61">
              <w:rPr>
                <w:color w:val="242424"/>
                <w:sz w:val="28"/>
                <w:szCs w:val="28"/>
              </w:rPr>
              <w:t>Богатырёва</w:t>
            </w:r>
            <w:proofErr w:type="spellEnd"/>
          </w:p>
          <w:p w:rsidR="0066743C" w:rsidRPr="00566C61" w:rsidRDefault="0066743C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</w:p>
          <w:p w:rsidR="0066743C" w:rsidRPr="00566C61" w:rsidRDefault="0066743C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М.П.</w:t>
            </w:r>
          </w:p>
        </w:tc>
        <w:tc>
          <w:tcPr>
            <w:tcW w:w="2906" w:type="dxa"/>
          </w:tcPr>
          <w:p w:rsidR="0066743C" w:rsidRPr="00566C61" w:rsidRDefault="0066743C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</w:p>
        </w:tc>
        <w:tc>
          <w:tcPr>
            <w:tcW w:w="4786" w:type="dxa"/>
          </w:tcPr>
          <w:p w:rsidR="0066743C" w:rsidRPr="00566C61" w:rsidRDefault="0066743C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 xml:space="preserve">_____________ </w:t>
            </w:r>
            <w:r w:rsidRPr="00566C61">
              <w:rPr>
                <w:color w:val="242424"/>
                <w:sz w:val="28"/>
                <w:szCs w:val="28"/>
              </w:rPr>
              <w:tab/>
            </w:r>
            <w:r>
              <w:rPr>
                <w:color w:val="242424"/>
                <w:sz w:val="28"/>
                <w:szCs w:val="28"/>
              </w:rPr>
              <w:tab/>
              <w:t>____________</w:t>
            </w:r>
          </w:p>
          <w:p w:rsidR="0066743C" w:rsidRPr="00566C61" w:rsidRDefault="0066743C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</w:p>
          <w:p w:rsidR="0066743C" w:rsidRPr="00566C61" w:rsidRDefault="0066743C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М.П.</w:t>
            </w:r>
          </w:p>
        </w:tc>
      </w:tr>
    </w:tbl>
    <w:p w:rsidR="00DE6519" w:rsidRPr="00566C61" w:rsidRDefault="00DE6519" w:rsidP="00566C61">
      <w:pPr>
        <w:ind w:firstLine="0"/>
        <w:textAlignment w:val="baseline"/>
        <w:rPr>
          <w:sz w:val="28"/>
          <w:szCs w:val="28"/>
        </w:rPr>
      </w:pPr>
    </w:p>
    <w:sectPr w:rsidR="00DE6519" w:rsidRPr="00566C61" w:rsidSect="00566C61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99"/>
    <w:rsid w:val="000D5AEA"/>
    <w:rsid w:val="000F7713"/>
    <w:rsid w:val="001C4477"/>
    <w:rsid w:val="0022402E"/>
    <w:rsid w:val="00375B0C"/>
    <w:rsid w:val="00395E9C"/>
    <w:rsid w:val="00396CA2"/>
    <w:rsid w:val="004F2261"/>
    <w:rsid w:val="00517499"/>
    <w:rsid w:val="00566C61"/>
    <w:rsid w:val="0066743C"/>
    <w:rsid w:val="0073789D"/>
    <w:rsid w:val="008A2140"/>
    <w:rsid w:val="009B672E"/>
    <w:rsid w:val="00AD7C76"/>
    <w:rsid w:val="00BB05E2"/>
    <w:rsid w:val="00DE6519"/>
    <w:rsid w:val="00F30ABF"/>
    <w:rsid w:val="00F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7499"/>
    <w:rPr>
      <w:b/>
      <w:bCs/>
    </w:rPr>
  </w:style>
  <w:style w:type="paragraph" w:customStyle="1" w:styleId="il-text-alignleft">
    <w:name w:val="il-text-align_left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center">
    <w:name w:val="il-text-align_center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517499"/>
  </w:style>
  <w:style w:type="paragraph" w:customStyle="1" w:styleId="il-text-indent095cm">
    <w:name w:val="il-text-indent_0_95cm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517499"/>
  </w:style>
  <w:style w:type="table" w:styleId="a4">
    <w:name w:val="Table Grid"/>
    <w:basedOn w:val="a1"/>
    <w:uiPriority w:val="59"/>
    <w:rsid w:val="00FB5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l-text-alignright">
    <w:name w:val="il-text-align_right"/>
    <w:basedOn w:val="a"/>
    <w:rsid w:val="00DE651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5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7499"/>
    <w:rPr>
      <w:b/>
      <w:bCs/>
    </w:rPr>
  </w:style>
  <w:style w:type="paragraph" w:customStyle="1" w:styleId="il-text-alignleft">
    <w:name w:val="il-text-align_left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center">
    <w:name w:val="il-text-align_center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517499"/>
  </w:style>
  <w:style w:type="paragraph" w:customStyle="1" w:styleId="il-text-indent095cm">
    <w:name w:val="il-text-indent_0_95cm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517499"/>
  </w:style>
  <w:style w:type="table" w:styleId="a4">
    <w:name w:val="Table Grid"/>
    <w:basedOn w:val="a1"/>
    <w:uiPriority w:val="59"/>
    <w:rsid w:val="00FB5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l-text-alignright">
    <w:name w:val="il-text-align_right"/>
    <w:basedOn w:val="a"/>
    <w:rsid w:val="00DE651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5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8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9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Березко Денис Васильевич</dc:creator>
  <cp:lastModifiedBy>Борикова Людмила Валерьевна</cp:lastModifiedBy>
  <cp:revision>2</cp:revision>
  <cp:lastPrinted>2024-09-09T08:52:00Z</cp:lastPrinted>
  <dcterms:created xsi:type="dcterms:W3CDTF">2025-09-08T09:01:00Z</dcterms:created>
  <dcterms:modified xsi:type="dcterms:W3CDTF">2025-09-08T09:01:00Z</dcterms:modified>
</cp:coreProperties>
</file>