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74" w:rsidRDefault="002E3009" w:rsidP="00142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80010</wp:posOffset>
            </wp:positionV>
            <wp:extent cx="2710815" cy="2133600"/>
            <wp:effectExtent l="19050" t="0" r="0" b="0"/>
            <wp:wrapTight wrapText="bothSides">
              <wp:wrapPolygon edited="0">
                <wp:start x="607" y="0"/>
                <wp:lineTo x="-152" y="1350"/>
                <wp:lineTo x="-152" y="18514"/>
                <wp:lineTo x="152" y="21407"/>
                <wp:lineTo x="607" y="21407"/>
                <wp:lineTo x="20796" y="21407"/>
                <wp:lineTo x="21251" y="21407"/>
                <wp:lineTo x="21554" y="20057"/>
                <wp:lineTo x="21554" y="1350"/>
                <wp:lineTo x="21251" y="193"/>
                <wp:lineTo x="20796" y="0"/>
                <wp:lineTo x="60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42874" w:rsidRPr="00CC11D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Отцовство</w:t>
      </w:r>
      <w:r w:rsidR="00142874" w:rsidRPr="00743C97">
        <w:rPr>
          <w:rFonts w:ascii="Times New Roman" w:eastAsia="Times New Roman" w:hAnsi="Times New Roman" w:cs="Times New Roman"/>
          <w:sz w:val="28"/>
          <w:szCs w:val="28"/>
        </w:rPr>
        <w:t xml:space="preserve"> – универсальный и одновременно наиболее изменчивый и проблематичный аспект </w:t>
      </w:r>
      <w:proofErr w:type="spellStart"/>
      <w:r w:rsidR="00142874" w:rsidRPr="00CC11D3">
        <w:rPr>
          <w:rFonts w:ascii="Times New Roman" w:eastAsia="Times New Roman" w:hAnsi="Times New Roman" w:cs="Times New Roman"/>
          <w:color w:val="0070C0"/>
          <w:sz w:val="28"/>
          <w:szCs w:val="28"/>
        </w:rPr>
        <w:t>маскулинности</w:t>
      </w:r>
      <w:proofErr w:type="spellEnd"/>
      <w:r w:rsidR="00142874">
        <w:rPr>
          <w:rFonts w:ascii="Times New Roman" w:eastAsia="Times New Roman" w:hAnsi="Times New Roman" w:cs="Times New Roman"/>
          <w:sz w:val="28"/>
          <w:szCs w:val="28"/>
        </w:rPr>
        <w:t xml:space="preserve"> (комплекс телесных, психических и поведенческих особенностей, отличающих мужчину от женщины). Отцовство, то есть наличие потомства</w:t>
      </w:r>
      <w:r w:rsidR="00142874" w:rsidRPr="00743C97">
        <w:rPr>
          <w:rFonts w:ascii="Times New Roman" w:eastAsia="Times New Roman" w:hAnsi="Times New Roman" w:cs="Times New Roman"/>
          <w:sz w:val="28"/>
          <w:szCs w:val="28"/>
        </w:rPr>
        <w:t xml:space="preserve">, всегда считалось обязательным </w:t>
      </w:r>
      <w:r w:rsidR="00142874" w:rsidRPr="00277F1D">
        <w:rPr>
          <w:rFonts w:ascii="Times New Roman" w:eastAsia="Times New Roman" w:hAnsi="Times New Roman" w:cs="Times New Roman"/>
          <w:sz w:val="28"/>
          <w:szCs w:val="28"/>
        </w:rPr>
        <w:t>показателем</w:t>
      </w:r>
      <w:r w:rsidR="00142874" w:rsidRPr="00743C97">
        <w:rPr>
          <w:rFonts w:ascii="Times New Roman" w:eastAsia="Times New Roman" w:hAnsi="Times New Roman" w:cs="Times New Roman"/>
          <w:sz w:val="28"/>
          <w:szCs w:val="28"/>
        </w:rPr>
        <w:t xml:space="preserve"> «мужской силы» и ко</w:t>
      </w:r>
      <w:r w:rsidR="00142874">
        <w:rPr>
          <w:rFonts w:ascii="Times New Roman" w:eastAsia="Times New Roman" w:hAnsi="Times New Roman" w:cs="Times New Roman"/>
          <w:sz w:val="28"/>
          <w:szCs w:val="28"/>
        </w:rPr>
        <w:t xml:space="preserve">мпонентом мужской идентичности. </w:t>
      </w:r>
    </w:p>
    <w:p w:rsidR="00142874" w:rsidRDefault="00142874" w:rsidP="00142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Pr="000F3AE8">
        <w:rPr>
          <w:rFonts w:ascii="Times New Roman" w:hAnsi="Times New Roman" w:cs="Times New Roman"/>
          <w:sz w:val="28"/>
          <w:szCs w:val="28"/>
        </w:rPr>
        <w:t xml:space="preserve"> ребенке для отца воплощена </w:t>
      </w:r>
      <w:r w:rsidRPr="00CC11D3">
        <w:rPr>
          <w:rFonts w:ascii="Times New Roman" w:hAnsi="Times New Roman" w:cs="Times New Roman"/>
          <w:color w:val="0070C0"/>
          <w:sz w:val="28"/>
          <w:szCs w:val="28"/>
        </w:rPr>
        <w:t>возможность продолжения рода,</w:t>
      </w:r>
      <w:r w:rsidRPr="000F3AE8">
        <w:rPr>
          <w:rFonts w:ascii="Times New Roman" w:hAnsi="Times New Roman" w:cs="Times New Roman"/>
          <w:sz w:val="28"/>
          <w:szCs w:val="28"/>
        </w:rPr>
        <w:t xml:space="preserve"> мужчина должен воспитать наследника как продолжателя рода, хранителя традиций и родовой памяти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F3AE8">
        <w:rPr>
          <w:rFonts w:ascii="Times New Roman" w:hAnsi="Times New Roman" w:cs="Times New Roman"/>
          <w:sz w:val="28"/>
          <w:szCs w:val="28"/>
        </w:rPr>
        <w:t xml:space="preserve">тец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0F3AE8">
        <w:rPr>
          <w:rFonts w:ascii="Times New Roman" w:hAnsi="Times New Roman" w:cs="Times New Roman"/>
          <w:sz w:val="28"/>
          <w:szCs w:val="28"/>
        </w:rPr>
        <w:t xml:space="preserve">является для детей </w:t>
      </w:r>
      <w:r w:rsidRPr="00CC11D3">
        <w:rPr>
          <w:rFonts w:ascii="Times New Roman" w:hAnsi="Times New Roman" w:cs="Times New Roman"/>
          <w:color w:val="0070C0"/>
          <w:sz w:val="28"/>
          <w:szCs w:val="28"/>
        </w:rPr>
        <w:t>источником познаний</w:t>
      </w:r>
      <w:r w:rsidRPr="00C347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11D3">
        <w:rPr>
          <w:rFonts w:ascii="Times New Roman" w:hAnsi="Times New Roman" w:cs="Times New Roman"/>
          <w:sz w:val="28"/>
          <w:szCs w:val="28"/>
        </w:rPr>
        <w:t>о мире</w:t>
      </w:r>
      <w:r w:rsidRPr="000F3AE8">
        <w:rPr>
          <w:rFonts w:ascii="Times New Roman" w:hAnsi="Times New Roman" w:cs="Times New Roman"/>
          <w:sz w:val="28"/>
          <w:szCs w:val="28"/>
        </w:rPr>
        <w:t>, труде, технике, способствует формированию социально полезных целей и идеалов, профессиональной ориентации.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2874" w:rsidRDefault="00142874" w:rsidP="00142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Т</w:t>
      </w:r>
      <w:r w:rsidRPr="00ED38EE">
        <w:rPr>
          <w:rFonts w:ascii="Times New Roman" w:eastAsia="Times New Roman" w:hAnsi="Times New Roman" w:cs="Times New Roman"/>
          <w:sz w:val="28"/>
          <w:szCs w:val="28"/>
        </w:rPr>
        <w:t>радиционная</w:t>
      </w:r>
      <w:r w:rsidRPr="00ED38E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ED38EE">
        <w:rPr>
          <w:rFonts w:ascii="Times New Roman" w:eastAsia="Times New Roman" w:hAnsi="Times New Roman" w:cs="Times New Roman"/>
          <w:sz w:val="28"/>
          <w:szCs w:val="28"/>
        </w:rPr>
        <w:t>отцовская 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</w:t>
      </w:r>
      <w:r w:rsidRPr="00724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1D3">
        <w:rPr>
          <w:rFonts w:ascii="Times New Roman" w:eastAsia="Times New Roman" w:hAnsi="Times New Roman" w:cs="Times New Roman"/>
          <w:color w:val="0070C0"/>
          <w:sz w:val="28"/>
          <w:szCs w:val="28"/>
        </w:rPr>
        <w:t>защиту и материальное обеспечение детей</w:t>
      </w:r>
      <w:r w:rsidRPr="00724EA3">
        <w:rPr>
          <w:rFonts w:ascii="Times New Roman" w:eastAsia="Times New Roman" w:hAnsi="Times New Roman" w:cs="Times New Roman"/>
          <w:sz w:val="28"/>
          <w:szCs w:val="28"/>
        </w:rPr>
        <w:t>, хотя обязанности по непосредственному выхаживанию и воспитанию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возлагаются</w:t>
      </w:r>
      <w:r w:rsidRPr="00724EA3">
        <w:rPr>
          <w:rFonts w:ascii="Times New Roman" w:eastAsia="Times New Roman" w:hAnsi="Times New Roman" w:cs="Times New Roman"/>
          <w:sz w:val="28"/>
          <w:szCs w:val="28"/>
        </w:rPr>
        <w:t xml:space="preserve"> на мать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2874" w:rsidRPr="00ED38EE" w:rsidRDefault="00142874" w:rsidP="00142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</w:t>
      </w:r>
      <w:r w:rsidRPr="00ED38EE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существует большое количество </w:t>
      </w:r>
      <w:r w:rsidRPr="00CC11D3">
        <w:rPr>
          <w:rFonts w:ascii="Times New Roman" w:eastAsia="Times New Roman" w:hAnsi="Times New Roman" w:cs="Times New Roman"/>
          <w:color w:val="0070C0"/>
          <w:sz w:val="28"/>
          <w:szCs w:val="28"/>
        </w:rPr>
        <w:t>неполных семей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Pr="00ED38EE">
        <w:rPr>
          <w:rFonts w:ascii="Times New Roman" w:eastAsia="Times New Roman" w:hAnsi="Times New Roman" w:cs="Times New Roman"/>
          <w:sz w:val="28"/>
          <w:szCs w:val="28"/>
        </w:rPr>
        <w:t xml:space="preserve">после развода большинство детей остаются с матерью, их общение с отцами ограничивается, а то и вовсе прекращается. </w:t>
      </w:r>
    </w:p>
    <w:p w:rsidR="00142874" w:rsidRDefault="00142874" w:rsidP="00142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И</w:t>
      </w:r>
      <w:r w:rsidRPr="00ED38EE">
        <w:rPr>
          <w:rFonts w:ascii="Times New Roman" w:eastAsia="Times New Roman" w:hAnsi="Times New Roman" w:cs="Times New Roman"/>
          <w:sz w:val="28"/>
          <w:szCs w:val="28"/>
        </w:rPr>
        <w:t xml:space="preserve">сточник неопределенности и неуверенности - </w:t>
      </w:r>
      <w:r w:rsidRPr="00CC11D3">
        <w:rPr>
          <w:rFonts w:ascii="Times New Roman" w:eastAsia="Times New Roman" w:hAnsi="Times New Roman" w:cs="Times New Roman"/>
          <w:color w:val="0070C0"/>
          <w:sz w:val="28"/>
          <w:szCs w:val="28"/>
        </w:rPr>
        <w:t>генетическое определение отцовства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38EE">
        <w:rPr>
          <w:rFonts w:ascii="Times New Roman" w:eastAsia="Times New Roman" w:hAnsi="Times New Roman" w:cs="Times New Roman"/>
          <w:sz w:val="28"/>
          <w:szCs w:val="28"/>
        </w:rPr>
        <w:t xml:space="preserve"> когда </w:t>
      </w:r>
      <w:r>
        <w:rPr>
          <w:rFonts w:ascii="Times New Roman" w:eastAsia="Times New Roman" w:hAnsi="Times New Roman" w:cs="Times New Roman"/>
          <w:sz w:val="28"/>
          <w:szCs w:val="28"/>
        </w:rPr>
        <w:t>мужчина</w:t>
      </w:r>
      <w:r w:rsidRPr="00ED3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уверен </w:t>
      </w:r>
      <w:r w:rsidRPr="00ED38E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том, что воспитываемые им</w:t>
      </w:r>
      <w:r w:rsidRPr="00ED38EE">
        <w:rPr>
          <w:rFonts w:ascii="Times New Roman" w:eastAsia="Times New Roman" w:hAnsi="Times New Roman" w:cs="Times New Roman"/>
          <w:sz w:val="28"/>
          <w:szCs w:val="28"/>
        </w:rPr>
        <w:t xml:space="preserve"> дети на самом деле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ачаты им. Вместе с тем широко распространена категория приемного отца или отчима, которая имеет свои социальные  и психологические особенности.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Важную роль в </w:t>
      </w:r>
      <w:r w:rsidRPr="00CC11D3">
        <w:rPr>
          <w:rFonts w:ascii="Times New Roman" w:eastAsia="Times New Roman" w:hAnsi="Times New Roman" w:cs="Times New Roman"/>
          <w:color w:val="0070C0"/>
          <w:sz w:val="28"/>
          <w:szCs w:val="28"/>
        </w:rPr>
        <w:t>формировании будущего отца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играет:</w:t>
      </w:r>
    </w:p>
    <w:p w:rsidR="00142874" w:rsidRDefault="00142874" w:rsidP="00142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7366">
        <w:rPr>
          <w:rFonts w:ascii="Times New Roman" w:eastAsia="Times New Roman" w:hAnsi="Times New Roman" w:cs="Times New Roman"/>
          <w:color w:val="0070C0"/>
          <w:sz w:val="28"/>
          <w:szCs w:val="28"/>
        </w:rPr>
        <w:t>готовность к отцовству</w:t>
      </w:r>
      <w:r>
        <w:rPr>
          <w:rFonts w:ascii="Times New Roman" w:eastAsia="Times New Roman" w:hAnsi="Times New Roman" w:cs="Times New Roman"/>
          <w:sz w:val="28"/>
          <w:szCs w:val="28"/>
        </w:rPr>
        <w:t>, так как с</w:t>
      </w:r>
      <w:r w:rsidRPr="00601ED0">
        <w:rPr>
          <w:rFonts w:ascii="Times New Roman" w:hAnsi="Times New Roman" w:cs="Times New Roman"/>
          <w:sz w:val="28"/>
          <w:szCs w:val="28"/>
        </w:rPr>
        <w:t>уществу</w:t>
      </w:r>
      <w:r>
        <w:rPr>
          <w:rFonts w:ascii="Times New Roman" w:hAnsi="Times New Roman" w:cs="Times New Roman"/>
          <w:sz w:val="28"/>
          <w:szCs w:val="28"/>
        </w:rPr>
        <w:t>ет психологическая связь между формированием</w:t>
      </w:r>
      <w:r w:rsidRPr="00601ED0">
        <w:rPr>
          <w:rFonts w:ascii="Times New Roman" w:hAnsi="Times New Roman" w:cs="Times New Roman"/>
          <w:sz w:val="28"/>
          <w:szCs w:val="28"/>
        </w:rPr>
        <w:t xml:space="preserve"> отцовского чувства и уровнем зрелости личност</w:t>
      </w:r>
      <w:r>
        <w:rPr>
          <w:rFonts w:ascii="Times New Roman" w:hAnsi="Times New Roman" w:cs="Times New Roman"/>
          <w:sz w:val="28"/>
          <w:szCs w:val="28"/>
        </w:rPr>
        <w:t>и;</w:t>
      </w:r>
      <w:r w:rsidRPr="0060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2874" w:rsidRPr="00C34708" w:rsidRDefault="002E3009" w:rsidP="00142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70C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1099820</wp:posOffset>
            </wp:positionV>
            <wp:extent cx="2101850" cy="2095500"/>
            <wp:effectExtent l="19050" t="0" r="0" b="0"/>
            <wp:wrapSquare wrapText="bothSides"/>
            <wp:docPr id="1" name="Рисунок 1" descr="&amp;Kcy;&amp;acy;&amp;rcy;&amp;tcy;&amp;icy;&amp;ncy;&amp;kcy;&amp;icy; &amp;pcy;&amp;ocy; &amp;zcy;&amp;acy;&amp;pcy;&amp;rcy;&amp;ocy;&amp;scy;&amp;ucy; &amp;ocy;&amp;tcy;&amp;tscy;&amp;ocy;&amp;vcy;&amp;scy;&amp;tcy;&amp;v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ocy;&amp;tcy;&amp;tscy;&amp;ocy;&amp;vcy;&amp;scy;&amp;tcy;&amp;vcy;&amp;o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874" w:rsidRPr="002B7366">
        <w:rPr>
          <w:rFonts w:ascii="Times New Roman" w:eastAsia="Times New Roman" w:hAnsi="Times New Roman" w:cs="Times New Roman"/>
          <w:color w:val="0070C0"/>
          <w:sz w:val="28"/>
          <w:szCs w:val="28"/>
        </w:rPr>
        <w:t>- передача отцовского опыт</w:t>
      </w:r>
      <w:r w:rsidR="00142874">
        <w:rPr>
          <w:rFonts w:ascii="Times New Roman" w:eastAsia="Times New Roman" w:hAnsi="Times New Roman" w:cs="Times New Roman"/>
          <w:color w:val="0070C0"/>
          <w:sz w:val="28"/>
          <w:szCs w:val="28"/>
        </w:rPr>
        <w:t>а</w:t>
      </w:r>
      <w:r w:rsidR="00142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42874" w:rsidRPr="008B1F44">
        <w:rPr>
          <w:rFonts w:ascii="Times New Roman" w:eastAsia="Times New Roman" w:hAnsi="Times New Roman" w:cs="Times New Roman"/>
          <w:sz w:val="28"/>
          <w:szCs w:val="28"/>
        </w:rPr>
        <w:t>подражание и</w:t>
      </w:r>
      <w:r w:rsidR="00142874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142874" w:rsidRPr="008B1F44">
        <w:rPr>
          <w:rFonts w:ascii="Times New Roman" w:eastAsia="Times New Roman" w:hAnsi="Times New Roman" w:cs="Times New Roman"/>
          <w:sz w:val="28"/>
          <w:szCs w:val="28"/>
        </w:rPr>
        <w:t xml:space="preserve"> критическая пе</w:t>
      </w:r>
      <w:r w:rsidR="00142874">
        <w:rPr>
          <w:rFonts w:ascii="Times New Roman" w:eastAsia="Times New Roman" w:hAnsi="Times New Roman" w:cs="Times New Roman"/>
          <w:sz w:val="28"/>
          <w:szCs w:val="28"/>
        </w:rPr>
        <w:t>реработка отрицательного примера собственного родителя;</w:t>
      </w:r>
    </w:p>
    <w:p w:rsidR="00142874" w:rsidRDefault="00142874" w:rsidP="00142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п</w:t>
      </w:r>
      <w:r w:rsidRPr="008B1F44">
        <w:rPr>
          <w:rFonts w:ascii="Times New Roman" w:eastAsia="Times New Roman" w:hAnsi="Times New Roman" w:cs="Times New Roman"/>
          <w:sz w:val="28"/>
          <w:szCs w:val="28"/>
        </w:rPr>
        <w:t xml:space="preserve">отеря или отсутствие отца переживается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ребенком </w:t>
      </w:r>
      <w:r w:rsidRPr="008B1F44">
        <w:rPr>
          <w:rFonts w:ascii="Times New Roman" w:eastAsia="Times New Roman" w:hAnsi="Times New Roman" w:cs="Times New Roman"/>
          <w:sz w:val="28"/>
          <w:szCs w:val="28"/>
        </w:rPr>
        <w:t xml:space="preserve">как психическая травма, которая может стимулировать у мальчика </w:t>
      </w:r>
      <w:r w:rsidRPr="002B7366">
        <w:rPr>
          <w:rFonts w:ascii="Times New Roman" w:eastAsia="Times New Roman" w:hAnsi="Times New Roman" w:cs="Times New Roman"/>
          <w:color w:val="0070C0"/>
          <w:sz w:val="28"/>
          <w:szCs w:val="28"/>
        </w:rPr>
        <w:t>желание стать хорошим отцом</w:t>
      </w:r>
      <w:r w:rsidRPr="008B1F44">
        <w:rPr>
          <w:rFonts w:ascii="Times New Roman" w:eastAsia="Times New Roman" w:hAnsi="Times New Roman" w:cs="Times New Roman"/>
          <w:sz w:val="28"/>
          <w:szCs w:val="28"/>
        </w:rPr>
        <w:t xml:space="preserve">, чтобы дать своим детям то, чего он сам не получил. </w:t>
      </w:r>
    </w:p>
    <w:p w:rsidR="00142874" w:rsidRDefault="00142874" w:rsidP="00142874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Отцовское внимание для ребенка дороже даже самой привлекательной игрушки, так как папа – это человек, открывающий мир, помогающий расти ему умелым и уверенным в себе.</w:t>
      </w:r>
      <w:proofErr w:type="gramEnd"/>
    </w:p>
    <w:p w:rsidR="00440003" w:rsidRDefault="00440003"/>
    <w:sectPr w:rsidR="00440003" w:rsidSect="00BB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42874"/>
    <w:rsid w:val="00142874"/>
    <w:rsid w:val="002E3009"/>
    <w:rsid w:val="00440003"/>
    <w:rsid w:val="0087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74"/>
    <w:pPr>
      <w:spacing w:before="0" w:beforeAutospacing="0" w:after="200" w:afterAutospacing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0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2</cp:revision>
  <dcterms:created xsi:type="dcterms:W3CDTF">2017-03-28T06:44:00Z</dcterms:created>
  <dcterms:modified xsi:type="dcterms:W3CDTF">2017-03-28T06:47:00Z</dcterms:modified>
</cp:coreProperties>
</file>