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DA" w:rsidRPr="00BB53B6" w:rsidRDefault="00031DDA" w:rsidP="00031DDA">
      <w:pPr>
        <w:pStyle w:val="2"/>
        <w:jc w:val="center"/>
        <w:rPr>
          <w:i/>
          <w:sz w:val="24"/>
          <w:szCs w:val="28"/>
        </w:rPr>
      </w:pPr>
    </w:p>
    <w:p w:rsidR="00031DDA" w:rsidRDefault="00031DDA" w:rsidP="00031DDA">
      <w:pPr>
        <w:pStyle w:val="2"/>
        <w:jc w:val="both"/>
        <w:rPr>
          <w:sz w:val="28"/>
          <w:szCs w:val="28"/>
        </w:rPr>
      </w:pPr>
    </w:p>
    <w:p w:rsidR="00031DDA" w:rsidRPr="00E8136C" w:rsidRDefault="00031DDA" w:rsidP="00031DDA">
      <w:pPr>
        <w:pStyle w:val="2"/>
        <w:jc w:val="both"/>
        <w:rPr>
          <w:b w:val="0"/>
          <w:i/>
          <w:sz w:val="28"/>
          <w:szCs w:val="28"/>
        </w:rPr>
      </w:pPr>
      <w:r w:rsidRPr="0023459C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ab/>
      </w:r>
      <w:r w:rsidRPr="00E8136C">
        <w:rPr>
          <w:b w:val="0"/>
          <w:i/>
          <w:sz w:val="28"/>
          <w:szCs w:val="28"/>
        </w:rPr>
        <w:t>В каждом человеке изначально заложена потребность любить и быть любимым, каждому хочется встретить своего единственного и неповторимого и жить с ним счастливо всю жизнь, разделяя горести и радости, воспитывая детей.</w:t>
      </w:r>
    </w:p>
    <w:p w:rsidR="00031DDA" w:rsidRPr="00BB53B6" w:rsidRDefault="00031DDA" w:rsidP="00031DDA">
      <w:pPr>
        <w:pStyle w:val="a3"/>
        <w:jc w:val="center"/>
        <w:rPr>
          <w:b/>
          <w:color w:val="0070C0"/>
          <w:szCs w:val="28"/>
        </w:rPr>
      </w:pPr>
      <w:r>
        <w:rPr>
          <w:b/>
          <w:noProof/>
          <w:color w:val="0070C0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178435</wp:posOffset>
            </wp:positionV>
            <wp:extent cx="2665095" cy="2562225"/>
            <wp:effectExtent l="19050" t="0" r="1905" b="0"/>
            <wp:wrapSquare wrapText="bothSides"/>
            <wp:docPr id="2" name="Рисунок 2" descr="Семья - Demi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мья - Demiart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 t="9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2562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BB53B6">
        <w:rPr>
          <w:b/>
          <w:color w:val="0070C0"/>
          <w:szCs w:val="28"/>
        </w:rPr>
        <w:t>Семья дает человеку:</w:t>
      </w:r>
      <w:r w:rsidRPr="00BB53B6">
        <w:rPr>
          <w:color w:val="0070C0"/>
        </w:rPr>
        <w:t xml:space="preserve"> </w:t>
      </w:r>
    </w:p>
    <w:p w:rsidR="00031DDA" w:rsidRPr="0023459C" w:rsidRDefault="00031DDA" w:rsidP="00031DDA">
      <w:pPr>
        <w:pStyle w:val="a3"/>
        <w:numPr>
          <w:ilvl w:val="0"/>
          <w:numId w:val="1"/>
        </w:numPr>
        <w:tabs>
          <w:tab w:val="left" w:pos="426"/>
        </w:tabs>
        <w:ind w:left="142" w:firstLine="0"/>
        <w:jc w:val="both"/>
        <w:rPr>
          <w:szCs w:val="28"/>
        </w:rPr>
      </w:pPr>
      <w:r w:rsidRPr="00176695">
        <w:rPr>
          <w:color w:val="0070C0"/>
          <w:szCs w:val="28"/>
        </w:rPr>
        <w:t>социальный статус</w:t>
      </w:r>
      <w:r w:rsidRPr="0023459C">
        <w:rPr>
          <w:szCs w:val="28"/>
        </w:rPr>
        <w:t>, положение в обществе (в плане жизненных перспектив): он семьянин, его в этой роли уважают;</w:t>
      </w:r>
    </w:p>
    <w:p w:rsidR="00031DDA" w:rsidRPr="0023459C" w:rsidRDefault="00031DDA" w:rsidP="00031DDA">
      <w:pPr>
        <w:pStyle w:val="a3"/>
        <w:numPr>
          <w:ilvl w:val="0"/>
          <w:numId w:val="1"/>
        </w:numPr>
        <w:tabs>
          <w:tab w:val="left" w:pos="426"/>
        </w:tabs>
        <w:ind w:left="142" w:firstLine="0"/>
        <w:jc w:val="both"/>
        <w:rPr>
          <w:szCs w:val="28"/>
        </w:rPr>
      </w:pPr>
      <w:r w:rsidRPr="00176695">
        <w:rPr>
          <w:color w:val="0070C0"/>
          <w:szCs w:val="28"/>
        </w:rPr>
        <w:t>упорядочена его интимная жизнь</w:t>
      </w:r>
      <w:r w:rsidRPr="0023459C">
        <w:rPr>
          <w:szCs w:val="28"/>
        </w:rPr>
        <w:t>: он спокоен, не озабочен сексуально;</w:t>
      </w:r>
    </w:p>
    <w:p w:rsidR="00031DDA" w:rsidRPr="0023459C" w:rsidRDefault="00031DDA" w:rsidP="00031DDA">
      <w:pPr>
        <w:pStyle w:val="a3"/>
        <w:numPr>
          <w:ilvl w:val="0"/>
          <w:numId w:val="1"/>
        </w:numPr>
        <w:tabs>
          <w:tab w:val="left" w:pos="426"/>
        </w:tabs>
        <w:ind w:left="142" w:firstLine="0"/>
        <w:jc w:val="both"/>
        <w:rPr>
          <w:szCs w:val="28"/>
        </w:rPr>
      </w:pPr>
      <w:r w:rsidRPr="00176695">
        <w:rPr>
          <w:color w:val="0070C0"/>
          <w:szCs w:val="28"/>
        </w:rPr>
        <w:t xml:space="preserve">общение с </w:t>
      </w:r>
      <w:proofErr w:type="gramStart"/>
      <w:r w:rsidRPr="00176695">
        <w:rPr>
          <w:color w:val="0070C0"/>
          <w:szCs w:val="28"/>
        </w:rPr>
        <w:t>близкими</w:t>
      </w:r>
      <w:proofErr w:type="gramEnd"/>
      <w:r w:rsidRPr="0023459C">
        <w:rPr>
          <w:szCs w:val="28"/>
        </w:rPr>
        <w:t>, понимание проблем окружающих: немаловажно;</w:t>
      </w:r>
    </w:p>
    <w:p w:rsidR="00031DDA" w:rsidRPr="0023459C" w:rsidRDefault="00031DDA" w:rsidP="00031DDA">
      <w:pPr>
        <w:pStyle w:val="a3"/>
        <w:numPr>
          <w:ilvl w:val="0"/>
          <w:numId w:val="1"/>
        </w:numPr>
        <w:tabs>
          <w:tab w:val="left" w:pos="426"/>
        </w:tabs>
        <w:ind w:left="142" w:firstLine="0"/>
        <w:jc w:val="both"/>
        <w:rPr>
          <w:szCs w:val="28"/>
        </w:rPr>
      </w:pPr>
      <w:r w:rsidRPr="00176695">
        <w:rPr>
          <w:color w:val="0070C0"/>
          <w:szCs w:val="28"/>
        </w:rPr>
        <w:t>возможность иметь детей</w:t>
      </w:r>
      <w:r w:rsidRPr="0023459C">
        <w:rPr>
          <w:szCs w:val="28"/>
        </w:rPr>
        <w:t xml:space="preserve">: вечность, приобщение к бессмертию. Его дети и дети его детей будут, продолжая, нести дальше его род </w:t>
      </w:r>
    </w:p>
    <w:p w:rsidR="00031DDA" w:rsidRPr="0023459C" w:rsidRDefault="00031DDA" w:rsidP="00031DDA">
      <w:pPr>
        <w:pStyle w:val="a3"/>
        <w:numPr>
          <w:ilvl w:val="0"/>
          <w:numId w:val="1"/>
        </w:numPr>
        <w:tabs>
          <w:tab w:val="left" w:pos="426"/>
        </w:tabs>
        <w:ind w:left="142" w:firstLine="0"/>
        <w:jc w:val="both"/>
        <w:rPr>
          <w:szCs w:val="28"/>
        </w:rPr>
      </w:pPr>
      <w:r w:rsidRPr="00176695">
        <w:rPr>
          <w:color w:val="0070C0"/>
          <w:szCs w:val="28"/>
        </w:rPr>
        <w:t>в семье легче жить</w:t>
      </w:r>
      <w:r w:rsidRPr="0023459C">
        <w:rPr>
          <w:szCs w:val="28"/>
        </w:rPr>
        <w:t>, легче справляться с трудностями;</w:t>
      </w:r>
    </w:p>
    <w:p w:rsidR="00031DDA" w:rsidRPr="0023459C" w:rsidRDefault="00031DDA" w:rsidP="00031DDA">
      <w:pPr>
        <w:pStyle w:val="a3"/>
        <w:numPr>
          <w:ilvl w:val="0"/>
          <w:numId w:val="1"/>
        </w:numPr>
        <w:tabs>
          <w:tab w:val="left" w:pos="426"/>
        </w:tabs>
        <w:ind w:left="142" w:firstLine="0"/>
        <w:jc w:val="both"/>
        <w:rPr>
          <w:szCs w:val="28"/>
        </w:rPr>
      </w:pPr>
      <w:r w:rsidRPr="00176695">
        <w:rPr>
          <w:color w:val="0070C0"/>
          <w:szCs w:val="28"/>
        </w:rPr>
        <w:t>только в семье можно пережить многие чувства</w:t>
      </w:r>
      <w:r w:rsidRPr="0023459C">
        <w:rPr>
          <w:szCs w:val="28"/>
        </w:rPr>
        <w:t>;</w:t>
      </w:r>
    </w:p>
    <w:p w:rsidR="00031DDA" w:rsidRPr="00031DDA" w:rsidRDefault="00031DDA" w:rsidP="00031DDA">
      <w:pPr>
        <w:pStyle w:val="a5"/>
        <w:numPr>
          <w:ilvl w:val="0"/>
          <w:numId w:val="1"/>
        </w:numPr>
        <w:tabs>
          <w:tab w:val="left" w:pos="426"/>
        </w:tabs>
        <w:ind w:left="142" w:firstLine="0"/>
        <w:jc w:val="both"/>
        <w:rPr>
          <w:sz w:val="28"/>
          <w:szCs w:val="28"/>
        </w:rPr>
      </w:pPr>
      <w:r w:rsidRPr="00031DDA">
        <w:rPr>
          <w:color w:val="0070C0"/>
          <w:sz w:val="28"/>
          <w:szCs w:val="28"/>
        </w:rPr>
        <w:t>семья – опора в старости</w:t>
      </w:r>
      <w:r w:rsidRPr="00031DDA">
        <w:rPr>
          <w:sz w:val="28"/>
          <w:szCs w:val="28"/>
        </w:rPr>
        <w:t>.</w:t>
      </w:r>
    </w:p>
    <w:p w:rsidR="00031DDA" w:rsidRPr="00BB53B6" w:rsidRDefault="00031DDA" w:rsidP="00031DDA">
      <w:pPr>
        <w:pStyle w:val="a3"/>
        <w:jc w:val="center"/>
        <w:rPr>
          <w:b/>
          <w:color w:val="0070C0"/>
          <w:szCs w:val="28"/>
        </w:rPr>
      </w:pPr>
      <w:r w:rsidRPr="00BB53B6">
        <w:rPr>
          <w:b/>
          <w:color w:val="0070C0"/>
          <w:szCs w:val="28"/>
        </w:rPr>
        <w:t>Готовность к браку рассматривают в четырёх аспектах:</w:t>
      </w:r>
    </w:p>
    <w:p w:rsidR="00031DDA" w:rsidRPr="0023459C" w:rsidRDefault="00031DDA" w:rsidP="00031DDA">
      <w:pPr>
        <w:pStyle w:val="a3"/>
        <w:jc w:val="both"/>
        <w:rPr>
          <w:szCs w:val="28"/>
        </w:rPr>
      </w:pPr>
      <w:r w:rsidRPr="00BB53B6">
        <w:rPr>
          <w:b/>
          <w:i/>
          <w:color w:val="0070C0"/>
          <w:szCs w:val="28"/>
        </w:rPr>
        <w:t>Физиологическая</w:t>
      </w:r>
      <w:r w:rsidRPr="00BB53B6">
        <w:rPr>
          <w:color w:val="0070C0"/>
          <w:szCs w:val="28"/>
        </w:rPr>
        <w:t>:</w:t>
      </w:r>
      <w:r w:rsidRPr="0023459C">
        <w:rPr>
          <w:szCs w:val="28"/>
        </w:rPr>
        <w:t xml:space="preserve"> достижение брачного возраста, общее хорошее состояние здоровья, отсутствие вредных привычек (курение, алкоголизм, наркомания</w:t>
      </w:r>
      <w:proofErr w:type="gramStart"/>
      <w:r w:rsidRPr="0023459C">
        <w:rPr>
          <w:szCs w:val="28"/>
        </w:rPr>
        <w:t xml:space="preserve"> )</w:t>
      </w:r>
      <w:proofErr w:type="gramEnd"/>
    </w:p>
    <w:p w:rsidR="00031DDA" w:rsidRPr="0023459C" w:rsidRDefault="00031DDA" w:rsidP="00031DDA">
      <w:pPr>
        <w:pStyle w:val="a3"/>
        <w:jc w:val="both"/>
        <w:rPr>
          <w:szCs w:val="28"/>
        </w:rPr>
      </w:pPr>
      <w:r w:rsidRPr="00BB53B6">
        <w:rPr>
          <w:b/>
          <w:i/>
          <w:color w:val="0070C0"/>
          <w:szCs w:val="28"/>
        </w:rPr>
        <w:t>Психическая:</w:t>
      </w:r>
      <w:r w:rsidRPr="0023459C">
        <w:rPr>
          <w:szCs w:val="28"/>
        </w:rPr>
        <w:t xml:space="preserve"> зрелость психики, психологическая готовность </w:t>
      </w:r>
      <w:proofErr w:type="gramStart"/>
      <w:r w:rsidRPr="0023459C">
        <w:rPr>
          <w:szCs w:val="28"/>
        </w:rPr>
        <w:t>к</w:t>
      </w:r>
      <w:proofErr w:type="gramEnd"/>
      <w:r w:rsidRPr="0023459C">
        <w:rPr>
          <w:szCs w:val="28"/>
        </w:rPr>
        <w:t>, отсутствие психических заболеваний.</w:t>
      </w:r>
    </w:p>
    <w:p w:rsidR="00031DDA" w:rsidRPr="0023459C" w:rsidRDefault="00031DDA" w:rsidP="00031DDA">
      <w:pPr>
        <w:pStyle w:val="a3"/>
        <w:jc w:val="both"/>
        <w:rPr>
          <w:szCs w:val="28"/>
        </w:rPr>
      </w:pPr>
      <w:r w:rsidRPr="00BB53B6">
        <w:rPr>
          <w:b/>
          <w:i/>
          <w:color w:val="0070C0"/>
          <w:szCs w:val="28"/>
        </w:rPr>
        <w:t>Социальная:</w:t>
      </w:r>
      <w:r w:rsidRPr="0023459C">
        <w:rPr>
          <w:szCs w:val="28"/>
        </w:rPr>
        <w:t xml:space="preserve"> подготовленность к самостоятельной трудовой деятельности, к ведению домашнего хозяйства (в браке у супругов количество домашних дел возрастает на 50% по сравнению с жизнью в родительской семье).</w:t>
      </w:r>
    </w:p>
    <w:p w:rsidR="00031DDA" w:rsidRPr="0023459C" w:rsidRDefault="00031DDA" w:rsidP="00031DDA">
      <w:pPr>
        <w:pStyle w:val="a3"/>
        <w:rPr>
          <w:szCs w:val="28"/>
        </w:rPr>
      </w:pPr>
      <w:r w:rsidRPr="0023459C">
        <w:rPr>
          <w:i/>
          <w:szCs w:val="28"/>
        </w:rPr>
        <w:t xml:space="preserve"> </w:t>
      </w:r>
      <w:r w:rsidRPr="00BB53B6">
        <w:rPr>
          <w:b/>
          <w:i/>
          <w:color w:val="0070C0"/>
          <w:szCs w:val="28"/>
        </w:rPr>
        <w:t>Моральная</w:t>
      </w:r>
      <w:r w:rsidRPr="00BB53B6">
        <w:rPr>
          <w:b/>
          <w:color w:val="0070C0"/>
          <w:szCs w:val="28"/>
        </w:rPr>
        <w:t>:</w:t>
      </w:r>
      <w:r w:rsidRPr="0023459C">
        <w:rPr>
          <w:szCs w:val="28"/>
        </w:rPr>
        <w:t xml:space="preserve"> наличие чувства любви, чувства долга и ответственности, развитие качеств мужественности и женственности.</w:t>
      </w:r>
    </w:p>
    <w:p w:rsidR="00031DDA" w:rsidRPr="00BB53B6" w:rsidRDefault="00031DDA" w:rsidP="00031DDA">
      <w:pPr>
        <w:jc w:val="center"/>
        <w:rPr>
          <w:b/>
          <w:color w:val="0070C0"/>
          <w:sz w:val="28"/>
          <w:szCs w:val="28"/>
        </w:rPr>
      </w:pPr>
      <w:r w:rsidRPr="00BB53B6">
        <w:rPr>
          <w:b/>
          <w:color w:val="0070C0"/>
          <w:sz w:val="28"/>
          <w:szCs w:val="28"/>
        </w:rPr>
        <w:t xml:space="preserve">У юношей и девушек можно выделить четыре вида </w:t>
      </w:r>
    </w:p>
    <w:p w:rsidR="00031DDA" w:rsidRPr="00BB53B6" w:rsidRDefault="00031DDA" w:rsidP="00031DDA">
      <w:pPr>
        <w:jc w:val="center"/>
        <w:rPr>
          <w:b/>
          <w:color w:val="0070C0"/>
          <w:sz w:val="28"/>
          <w:szCs w:val="28"/>
        </w:rPr>
      </w:pPr>
      <w:r w:rsidRPr="00BB53B6">
        <w:rPr>
          <w:b/>
          <w:color w:val="0070C0"/>
          <w:sz w:val="28"/>
          <w:szCs w:val="28"/>
        </w:rPr>
        <w:t>установок на семейную жизнь:</w:t>
      </w:r>
    </w:p>
    <w:p w:rsidR="00031DDA" w:rsidRDefault="00031DDA" w:rsidP="00031DDA">
      <w:pPr>
        <w:jc w:val="both"/>
        <w:rPr>
          <w:color w:val="000000"/>
          <w:sz w:val="28"/>
          <w:szCs w:val="28"/>
        </w:rPr>
      </w:pPr>
      <w:r w:rsidRPr="00BB53B6">
        <w:rPr>
          <w:b/>
          <w:i/>
          <w:color w:val="0070C0"/>
          <w:sz w:val="28"/>
          <w:szCs w:val="28"/>
        </w:rPr>
        <w:t>Реальная установка:</w:t>
      </w:r>
      <w:r>
        <w:rPr>
          <w:color w:val="000000"/>
          <w:sz w:val="28"/>
          <w:szCs w:val="28"/>
        </w:rPr>
        <w:t xml:space="preserve"> м</w:t>
      </w:r>
      <w:r w:rsidRPr="0023459C">
        <w:rPr>
          <w:color w:val="000000"/>
          <w:sz w:val="28"/>
          <w:szCs w:val="28"/>
        </w:rPr>
        <w:t xml:space="preserve">олодые люди относятся к будущей семейной жизни с пониманием, считают, что она должна основываться на взаимной любви, совместном преодолении трудностей. </w:t>
      </w:r>
    </w:p>
    <w:p w:rsidR="00031DDA" w:rsidRDefault="00031DDA" w:rsidP="00031DDA">
      <w:pPr>
        <w:jc w:val="both"/>
        <w:rPr>
          <w:color w:val="000000"/>
          <w:sz w:val="28"/>
          <w:szCs w:val="28"/>
        </w:rPr>
      </w:pPr>
      <w:r w:rsidRPr="00BB53B6">
        <w:rPr>
          <w:b/>
          <w:i/>
          <w:color w:val="0070C0"/>
          <w:sz w:val="28"/>
          <w:szCs w:val="28"/>
        </w:rPr>
        <w:t>Осторожная установка:</w:t>
      </w:r>
      <w:r w:rsidRPr="00BB53B6">
        <w:rPr>
          <w:color w:val="0070C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</w:t>
      </w:r>
      <w:r w:rsidRPr="0023459C">
        <w:rPr>
          <w:color w:val="000000"/>
          <w:sz w:val="28"/>
          <w:szCs w:val="28"/>
        </w:rPr>
        <w:t>ноши и девушки относятся к будущей семейной жизни настороженно. Их тревожит увеличивающееся количество разводо</w:t>
      </w:r>
      <w:r>
        <w:rPr>
          <w:color w:val="000000"/>
          <w:sz w:val="28"/>
          <w:szCs w:val="28"/>
        </w:rPr>
        <w:t>в, сложности семейной жизни. По</w:t>
      </w:r>
      <w:r w:rsidRPr="0023459C">
        <w:rPr>
          <w:color w:val="000000"/>
          <w:sz w:val="28"/>
          <w:szCs w:val="28"/>
        </w:rPr>
        <w:t xml:space="preserve">этому они не спешат обзаводиться семьей. </w:t>
      </w:r>
      <w:r w:rsidRPr="00BB53B6">
        <w:rPr>
          <w:b/>
          <w:i/>
          <w:color w:val="0070C0"/>
          <w:sz w:val="28"/>
          <w:szCs w:val="28"/>
        </w:rPr>
        <w:t>Идеализированная установка:</w:t>
      </w:r>
      <w:r>
        <w:rPr>
          <w:b/>
          <w:i/>
          <w:color w:val="17365D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Pr="0023459C">
        <w:rPr>
          <w:color w:val="000000"/>
          <w:sz w:val="28"/>
          <w:szCs w:val="28"/>
        </w:rPr>
        <w:t xml:space="preserve">лодые люди считают, что в их семейной жизни все сложится прекрасно. </w:t>
      </w:r>
    </w:p>
    <w:p w:rsidR="00031DDA" w:rsidRDefault="00031DDA" w:rsidP="00031DDA">
      <w:pPr>
        <w:jc w:val="both"/>
        <w:rPr>
          <w:color w:val="000000"/>
          <w:sz w:val="28"/>
          <w:szCs w:val="28"/>
        </w:rPr>
      </w:pPr>
      <w:r w:rsidRPr="00BB53B6">
        <w:rPr>
          <w:b/>
          <w:i/>
          <w:color w:val="0070C0"/>
          <w:sz w:val="28"/>
          <w:szCs w:val="28"/>
        </w:rPr>
        <w:t>Неопределенная установка:</w:t>
      </w:r>
      <w:r>
        <w:rPr>
          <w:b/>
          <w:i/>
          <w:color w:val="17365D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молодежь не имеет к</w:t>
      </w:r>
      <w:r w:rsidRPr="0023459C">
        <w:rPr>
          <w:color w:val="000000"/>
          <w:sz w:val="28"/>
          <w:szCs w:val="28"/>
        </w:rPr>
        <w:t>онкретного представления о будущей семейной жизни и серьезно не задумываются о ней.</w:t>
      </w:r>
    </w:p>
    <w:p w:rsidR="00031DDA" w:rsidRDefault="00031DDA" w:rsidP="00031DDA">
      <w:pPr>
        <w:jc w:val="both"/>
        <w:rPr>
          <w:color w:val="000000"/>
          <w:sz w:val="28"/>
          <w:szCs w:val="28"/>
        </w:rPr>
      </w:pPr>
    </w:p>
    <w:sectPr w:rsidR="00031DDA" w:rsidSect="006025FD">
      <w:pgSz w:w="11906" w:h="16838"/>
      <w:pgMar w:top="719" w:right="850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03BF0"/>
    <w:multiLevelType w:val="hybridMultilevel"/>
    <w:tmpl w:val="358A7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DDA"/>
    <w:rsid w:val="00031DDA"/>
    <w:rsid w:val="000E506E"/>
    <w:rsid w:val="003F23DC"/>
    <w:rsid w:val="00440003"/>
    <w:rsid w:val="00C0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DA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DDA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31D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31DDA"/>
    <w:rPr>
      <w:b/>
      <w:sz w:val="44"/>
      <w:szCs w:val="20"/>
    </w:rPr>
  </w:style>
  <w:style w:type="character" w:customStyle="1" w:styleId="20">
    <w:name w:val="Основной текст 2 Знак"/>
    <w:basedOn w:val="a0"/>
    <w:link w:val="2"/>
    <w:rsid w:val="00031DD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5">
    <w:name w:val="List Paragraph"/>
    <w:basedOn w:val="a"/>
    <w:uiPriority w:val="34"/>
    <w:qFormat/>
    <w:rsid w:val="00031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greenmama.ua/dn_images/01/28/71/87/1305391869_loris_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RusakovaSD</dc:creator>
  <cp:lastModifiedBy>RusakovaSD</cp:lastModifiedBy>
  <cp:revision>2</cp:revision>
  <dcterms:created xsi:type="dcterms:W3CDTF">2017-03-24T12:07:00Z</dcterms:created>
  <dcterms:modified xsi:type="dcterms:W3CDTF">2017-04-03T06:57:00Z</dcterms:modified>
</cp:coreProperties>
</file>