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0A" w:rsidRDefault="007207C9" w:rsidP="003D6B0A">
      <w:pPr>
        <w:pStyle w:val="a4"/>
        <w:ind w:left="0"/>
        <w:jc w:val="center"/>
      </w:pPr>
      <w:proofErr w:type="gramStart"/>
      <w:r>
        <w:t>Примерные в</w:t>
      </w:r>
      <w:r w:rsidR="003D6B0A">
        <w:t xml:space="preserve">опросы для </w:t>
      </w:r>
      <w:r>
        <w:t>вс</w:t>
      </w:r>
      <w:r w:rsidR="003D6B0A">
        <w:t xml:space="preserve">тупительного </w:t>
      </w:r>
      <w:r>
        <w:t>собеседования</w:t>
      </w:r>
      <w:r w:rsidR="003D6B0A">
        <w:t xml:space="preserve"> </w:t>
      </w:r>
      <w:r w:rsidR="003D6B0A">
        <w:br/>
        <w:t>по специальности 7-06-0113-05 – Технологическое образование (</w:t>
      </w:r>
      <w:proofErr w:type="spellStart"/>
      <w:r w:rsidR="003D6B0A">
        <w:t>профилизация</w:t>
      </w:r>
      <w:proofErr w:type="spellEnd"/>
      <w:r w:rsidR="003D6B0A">
        <w:t>:</w:t>
      </w:r>
      <w:proofErr w:type="gramEnd"/>
      <w:r w:rsidR="003D6B0A">
        <w:t xml:space="preserve"> </w:t>
      </w:r>
      <w:proofErr w:type="gramStart"/>
      <w:r>
        <w:t>Ч</w:t>
      </w:r>
      <w:r w:rsidR="003D6B0A" w:rsidRPr="009D3D27">
        <w:t>ерчени</w:t>
      </w:r>
      <w:r w:rsidR="0055551E">
        <w:t>е</w:t>
      </w:r>
      <w:r w:rsidR="003D6B0A" w:rsidRPr="009D3D27">
        <w:t>)</w:t>
      </w:r>
      <w:proofErr w:type="gramEnd"/>
    </w:p>
    <w:p w:rsidR="003D6B0A" w:rsidRDefault="007207C9" w:rsidP="003D6B0A">
      <w:pPr>
        <w:pStyle w:val="a4"/>
        <w:ind w:left="0"/>
        <w:jc w:val="center"/>
        <w:rPr>
          <w:szCs w:val="28"/>
        </w:rPr>
      </w:pPr>
      <w:r>
        <w:t>для иностранных граждан</w:t>
      </w:r>
    </w:p>
    <w:p w:rsidR="003D6B0A" w:rsidRDefault="003D6B0A" w:rsidP="005E340A">
      <w:pPr>
        <w:pStyle w:val="a4"/>
        <w:ind w:left="0"/>
        <w:rPr>
          <w:szCs w:val="28"/>
        </w:rPr>
      </w:pPr>
    </w:p>
    <w:p w:rsidR="003D6B0A" w:rsidRPr="00F923BD" w:rsidRDefault="003D6B0A" w:rsidP="003D6B0A">
      <w:pPr>
        <w:pStyle w:val="a4"/>
        <w:numPr>
          <w:ilvl w:val="0"/>
          <w:numId w:val="20"/>
        </w:numPr>
        <w:ind w:left="567" w:hanging="567"/>
        <w:rPr>
          <w:szCs w:val="28"/>
        </w:rPr>
      </w:pPr>
      <w:r w:rsidRPr="00F923BD">
        <w:rPr>
          <w:szCs w:val="28"/>
        </w:rPr>
        <w:t>Современные требования к</w:t>
      </w:r>
      <w:bookmarkStart w:id="0" w:name="_GoBack"/>
      <w:bookmarkEnd w:id="0"/>
      <w:r w:rsidRPr="00F923BD">
        <w:rPr>
          <w:szCs w:val="28"/>
        </w:rPr>
        <w:t xml:space="preserve"> преподаванию черчения в школе.</w:t>
      </w:r>
    </w:p>
    <w:p w:rsidR="003D6B0A" w:rsidRPr="00F923BD" w:rsidRDefault="003D6B0A" w:rsidP="003D6B0A">
      <w:pPr>
        <w:pStyle w:val="a4"/>
        <w:numPr>
          <w:ilvl w:val="0"/>
          <w:numId w:val="20"/>
        </w:numPr>
        <w:ind w:left="567" w:hanging="567"/>
        <w:rPr>
          <w:szCs w:val="28"/>
        </w:rPr>
      </w:pPr>
      <w:r w:rsidRPr="00F923BD">
        <w:rPr>
          <w:szCs w:val="28"/>
        </w:rPr>
        <w:t xml:space="preserve">Технический рисунок </w:t>
      </w:r>
      <w:r w:rsidRPr="00F923BD">
        <w:rPr>
          <w:color w:val="000000"/>
          <w:szCs w:val="28"/>
          <w:shd w:val="clear" w:color="auto" w:fill="FFFFFF"/>
        </w:rPr>
        <w:t>и его назначение</w:t>
      </w:r>
      <w:r w:rsidRPr="00F923BD">
        <w:rPr>
          <w:szCs w:val="28"/>
        </w:rPr>
        <w:t xml:space="preserve">. </w:t>
      </w:r>
    </w:p>
    <w:p w:rsidR="003D6B0A" w:rsidRDefault="003D6B0A" w:rsidP="003D6B0A">
      <w:pPr>
        <w:pStyle w:val="a4"/>
        <w:numPr>
          <w:ilvl w:val="0"/>
          <w:numId w:val="20"/>
        </w:numPr>
        <w:ind w:left="567" w:hanging="567"/>
        <w:rPr>
          <w:szCs w:val="28"/>
        </w:rPr>
      </w:pPr>
      <w:r w:rsidRPr="00F923BD">
        <w:rPr>
          <w:szCs w:val="28"/>
        </w:rPr>
        <w:t xml:space="preserve">Предмет методики обучения черчению. Связь обучения черчению с другими предметами. Дидактические принципы в процессе преподавания черчения. </w:t>
      </w:r>
    </w:p>
    <w:p w:rsidR="003D6B0A" w:rsidRPr="00F923BD" w:rsidRDefault="003D6B0A" w:rsidP="003D6B0A">
      <w:pPr>
        <w:pStyle w:val="a4"/>
        <w:numPr>
          <w:ilvl w:val="0"/>
          <w:numId w:val="20"/>
        </w:numPr>
        <w:ind w:left="567" w:hanging="567"/>
        <w:rPr>
          <w:szCs w:val="28"/>
        </w:rPr>
      </w:pPr>
      <w:r w:rsidRPr="00F923BD">
        <w:rPr>
          <w:szCs w:val="28"/>
        </w:rPr>
        <w:t>Виды графических задач и их использование на уроках черчения.</w:t>
      </w:r>
    </w:p>
    <w:p w:rsidR="003D6B0A" w:rsidRPr="00B346C3" w:rsidRDefault="003D6B0A" w:rsidP="003D6B0A">
      <w:pPr>
        <w:pStyle w:val="a4"/>
        <w:numPr>
          <w:ilvl w:val="0"/>
          <w:numId w:val="20"/>
        </w:numPr>
        <w:ind w:left="567" w:hanging="567"/>
        <w:rPr>
          <w:szCs w:val="28"/>
        </w:rPr>
      </w:pPr>
      <w:r w:rsidRPr="00F923BD">
        <w:rPr>
          <w:szCs w:val="28"/>
        </w:rPr>
        <w:t>Образовательные и воспитательные задачи преподавания черчения</w:t>
      </w:r>
      <w:r w:rsidR="008074BE">
        <w:rPr>
          <w:szCs w:val="28"/>
        </w:rPr>
        <w:t xml:space="preserve"> </w:t>
      </w:r>
      <w:r w:rsidRPr="00B346C3">
        <w:rPr>
          <w:szCs w:val="28"/>
        </w:rPr>
        <w:t>в школе.</w:t>
      </w:r>
    </w:p>
    <w:p w:rsidR="003D6B0A" w:rsidRPr="00B346C3" w:rsidRDefault="003D6B0A" w:rsidP="003D6B0A">
      <w:pPr>
        <w:pStyle w:val="a4"/>
        <w:numPr>
          <w:ilvl w:val="0"/>
          <w:numId w:val="20"/>
        </w:numPr>
        <w:ind w:left="567" w:hanging="567"/>
        <w:rPr>
          <w:szCs w:val="28"/>
        </w:rPr>
      </w:pPr>
      <w:r w:rsidRPr="003D6B0A">
        <w:rPr>
          <w:szCs w:val="28"/>
        </w:rPr>
        <w:t>Изложение темы «</w:t>
      </w:r>
      <w:r w:rsidR="00AB47C6">
        <w:rPr>
          <w:szCs w:val="28"/>
        </w:rPr>
        <w:t>Разрезы</w:t>
      </w:r>
      <w:r>
        <w:rPr>
          <w:szCs w:val="28"/>
        </w:rPr>
        <w:t>»</w:t>
      </w:r>
      <w:r w:rsidRPr="00B346C3">
        <w:rPr>
          <w:szCs w:val="28"/>
        </w:rPr>
        <w:t>.</w:t>
      </w:r>
    </w:p>
    <w:p w:rsidR="003D6B0A" w:rsidRPr="00B346C3" w:rsidRDefault="003D6B0A" w:rsidP="003D6B0A">
      <w:pPr>
        <w:pStyle w:val="a4"/>
        <w:numPr>
          <w:ilvl w:val="0"/>
          <w:numId w:val="20"/>
        </w:numPr>
        <w:ind w:left="567" w:hanging="567"/>
        <w:rPr>
          <w:szCs w:val="28"/>
        </w:rPr>
      </w:pPr>
      <w:r w:rsidRPr="00B346C3">
        <w:rPr>
          <w:szCs w:val="28"/>
        </w:rPr>
        <w:t>Развитие пространственных представлений у школьников в процессе изучения черчения (примеры задач).</w:t>
      </w:r>
    </w:p>
    <w:p w:rsidR="003D6B0A" w:rsidRPr="00B346C3" w:rsidRDefault="003D6B0A" w:rsidP="003D6B0A">
      <w:pPr>
        <w:pStyle w:val="a4"/>
        <w:numPr>
          <w:ilvl w:val="0"/>
          <w:numId w:val="20"/>
        </w:numPr>
        <w:ind w:left="567" w:hanging="567"/>
        <w:rPr>
          <w:szCs w:val="28"/>
        </w:rPr>
      </w:pPr>
      <w:r w:rsidRPr="00B346C3">
        <w:rPr>
          <w:szCs w:val="28"/>
        </w:rPr>
        <w:t>Современные технологии обучения черчению в школе.</w:t>
      </w:r>
    </w:p>
    <w:p w:rsidR="003D6B0A" w:rsidRDefault="003D6B0A" w:rsidP="003D6B0A">
      <w:pPr>
        <w:pStyle w:val="a4"/>
        <w:numPr>
          <w:ilvl w:val="0"/>
          <w:numId w:val="20"/>
        </w:numPr>
        <w:ind w:left="567" w:hanging="567"/>
        <w:rPr>
          <w:szCs w:val="28"/>
        </w:rPr>
      </w:pPr>
      <w:r w:rsidRPr="00F923BD">
        <w:rPr>
          <w:szCs w:val="28"/>
        </w:rPr>
        <w:t xml:space="preserve">Краткий исторический обзор преподавания черчения в общеобразовательной школе. Урок как основная форма учебно-воспитательной работы в школе. </w:t>
      </w:r>
    </w:p>
    <w:p w:rsidR="003D6B0A" w:rsidRPr="00B346C3" w:rsidRDefault="003D6B0A" w:rsidP="003D6B0A">
      <w:pPr>
        <w:pStyle w:val="a4"/>
        <w:numPr>
          <w:ilvl w:val="0"/>
          <w:numId w:val="20"/>
        </w:numPr>
        <w:ind w:left="567" w:hanging="567"/>
        <w:rPr>
          <w:szCs w:val="28"/>
        </w:rPr>
      </w:pPr>
      <w:r w:rsidRPr="00B346C3">
        <w:rPr>
          <w:szCs w:val="28"/>
        </w:rPr>
        <w:t>Пути повышения эффективности уроков черчения (формы, методы, средства и т.п.</w:t>
      </w:r>
      <w:r>
        <w:rPr>
          <w:szCs w:val="28"/>
        </w:rPr>
        <w:t>, примеры</w:t>
      </w:r>
      <w:r w:rsidRPr="00B346C3">
        <w:rPr>
          <w:szCs w:val="28"/>
        </w:rPr>
        <w:t>).</w:t>
      </w:r>
    </w:p>
    <w:p w:rsidR="003D6B0A" w:rsidRPr="00B346C3" w:rsidRDefault="003D6B0A" w:rsidP="003D6B0A">
      <w:pPr>
        <w:pStyle w:val="a4"/>
        <w:numPr>
          <w:ilvl w:val="0"/>
          <w:numId w:val="20"/>
        </w:numPr>
        <w:ind w:left="567" w:hanging="567"/>
        <w:rPr>
          <w:szCs w:val="28"/>
        </w:rPr>
      </w:pPr>
      <w:r w:rsidRPr="00F923BD">
        <w:rPr>
          <w:szCs w:val="28"/>
        </w:rPr>
        <w:t>Учитель и его роль в учебном процессе</w:t>
      </w:r>
      <w:r>
        <w:rPr>
          <w:szCs w:val="28"/>
        </w:rPr>
        <w:t>.</w:t>
      </w:r>
      <w:r w:rsidRPr="00F923BD">
        <w:rPr>
          <w:szCs w:val="28"/>
        </w:rPr>
        <w:t> </w:t>
      </w:r>
      <w:r>
        <w:rPr>
          <w:szCs w:val="28"/>
        </w:rPr>
        <w:t>П</w:t>
      </w:r>
      <w:r w:rsidRPr="00B346C3">
        <w:rPr>
          <w:szCs w:val="28"/>
        </w:rPr>
        <w:t>роблемное обучение черчению в школе.</w:t>
      </w:r>
    </w:p>
    <w:p w:rsidR="003D6B0A" w:rsidRPr="00B346C3" w:rsidRDefault="003D6B0A" w:rsidP="003D6B0A">
      <w:pPr>
        <w:pStyle w:val="a4"/>
        <w:numPr>
          <w:ilvl w:val="0"/>
          <w:numId w:val="20"/>
        </w:numPr>
        <w:ind w:left="567" w:hanging="567"/>
        <w:rPr>
          <w:szCs w:val="28"/>
        </w:rPr>
      </w:pPr>
      <w:r w:rsidRPr="00B346C3">
        <w:rPr>
          <w:szCs w:val="28"/>
        </w:rPr>
        <w:t>Виды графических задач и упражнений в курсе черчения.</w:t>
      </w:r>
    </w:p>
    <w:p w:rsidR="003D6B0A" w:rsidRPr="00B346C3" w:rsidRDefault="003D6B0A" w:rsidP="003D6B0A">
      <w:pPr>
        <w:pStyle w:val="a4"/>
        <w:numPr>
          <w:ilvl w:val="0"/>
          <w:numId w:val="20"/>
        </w:numPr>
        <w:ind w:left="567" w:hanging="567"/>
        <w:rPr>
          <w:szCs w:val="28"/>
        </w:rPr>
      </w:pPr>
      <w:r w:rsidRPr="00B346C3">
        <w:rPr>
          <w:szCs w:val="28"/>
        </w:rPr>
        <w:t>Планирование учебного материала по черчению. Анализ программы и учебн</w:t>
      </w:r>
      <w:r>
        <w:rPr>
          <w:szCs w:val="28"/>
        </w:rPr>
        <w:t>ого пособия</w:t>
      </w:r>
      <w:r w:rsidRPr="00B346C3">
        <w:rPr>
          <w:szCs w:val="28"/>
        </w:rPr>
        <w:t xml:space="preserve"> по черчению.</w:t>
      </w:r>
    </w:p>
    <w:p w:rsidR="003D6B0A" w:rsidRPr="00B346C3" w:rsidRDefault="003D6B0A" w:rsidP="003D6B0A">
      <w:pPr>
        <w:pStyle w:val="a4"/>
        <w:numPr>
          <w:ilvl w:val="0"/>
          <w:numId w:val="20"/>
        </w:numPr>
        <w:ind w:left="567" w:hanging="567"/>
        <w:rPr>
          <w:szCs w:val="28"/>
        </w:rPr>
      </w:pPr>
      <w:r w:rsidRPr="00B346C3">
        <w:rPr>
          <w:szCs w:val="28"/>
        </w:rPr>
        <w:t>Геометрические построения в курсе черчения.</w:t>
      </w:r>
    </w:p>
    <w:p w:rsidR="003D6B0A" w:rsidRPr="00B346C3" w:rsidRDefault="003D6B0A" w:rsidP="003D6B0A">
      <w:pPr>
        <w:pStyle w:val="a4"/>
        <w:numPr>
          <w:ilvl w:val="0"/>
          <w:numId w:val="20"/>
        </w:numPr>
        <w:ind w:left="567" w:hanging="567"/>
        <w:rPr>
          <w:szCs w:val="28"/>
        </w:rPr>
      </w:pPr>
      <w:r w:rsidRPr="00F923BD">
        <w:rPr>
          <w:szCs w:val="28"/>
        </w:rPr>
        <w:t>Факультативные занятия по черчению</w:t>
      </w:r>
      <w:r>
        <w:rPr>
          <w:szCs w:val="28"/>
        </w:rPr>
        <w:t xml:space="preserve"> (программы)</w:t>
      </w:r>
      <w:r w:rsidRPr="00F923BD">
        <w:rPr>
          <w:szCs w:val="28"/>
        </w:rPr>
        <w:t xml:space="preserve">. </w:t>
      </w:r>
      <w:r w:rsidRPr="00B346C3">
        <w:rPr>
          <w:szCs w:val="28"/>
        </w:rPr>
        <w:t>Контроль и оценка знаний учащихся по черчению.</w:t>
      </w:r>
    </w:p>
    <w:p w:rsidR="003D6B0A" w:rsidRPr="00B346C3" w:rsidRDefault="003D6B0A" w:rsidP="003D6B0A">
      <w:pPr>
        <w:pStyle w:val="a4"/>
        <w:numPr>
          <w:ilvl w:val="0"/>
          <w:numId w:val="20"/>
        </w:numPr>
        <w:ind w:left="567" w:hanging="567"/>
        <w:rPr>
          <w:szCs w:val="28"/>
        </w:rPr>
      </w:pPr>
      <w:r>
        <w:rPr>
          <w:szCs w:val="28"/>
        </w:rPr>
        <w:t xml:space="preserve">Разновидности </w:t>
      </w:r>
      <w:r w:rsidRPr="00B346C3">
        <w:rPr>
          <w:szCs w:val="28"/>
        </w:rPr>
        <w:t>графических изображений.</w:t>
      </w:r>
    </w:p>
    <w:p w:rsidR="003D6B0A" w:rsidRPr="00B346C3" w:rsidRDefault="003D6B0A" w:rsidP="003D6B0A">
      <w:pPr>
        <w:pStyle w:val="a4"/>
        <w:numPr>
          <w:ilvl w:val="0"/>
          <w:numId w:val="20"/>
        </w:numPr>
        <w:ind w:left="567" w:hanging="567"/>
        <w:rPr>
          <w:szCs w:val="28"/>
        </w:rPr>
      </w:pPr>
      <w:r w:rsidRPr="00B346C3">
        <w:rPr>
          <w:szCs w:val="28"/>
        </w:rPr>
        <w:t>Наглядные пособия по черчению, классификация и методика их использования на уроках черчения.</w:t>
      </w:r>
    </w:p>
    <w:p w:rsidR="003D6B0A" w:rsidRPr="00B346C3" w:rsidRDefault="003D6B0A" w:rsidP="003D6B0A">
      <w:pPr>
        <w:pStyle w:val="a4"/>
        <w:numPr>
          <w:ilvl w:val="0"/>
          <w:numId w:val="20"/>
        </w:numPr>
        <w:ind w:left="567" w:hanging="567"/>
        <w:rPr>
          <w:szCs w:val="28"/>
        </w:rPr>
      </w:pPr>
      <w:r w:rsidRPr="00F923BD">
        <w:rPr>
          <w:szCs w:val="28"/>
        </w:rPr>
        <w:t>Изложение темы</w:t>
      </w:r>
      <w:r w:rsidR="008074BE">
        <w:rPr>
          <w:szCs w:val="28"/>
        </w:rPr>
        <w:t xml:space="preserve"> </w:t>
      </w:r>
      <w:r>
        <w:rPr>
          <w:szCs w:val="28"/>
        </w:rPr>
        <w:t>«</w:t>
      </w:r>
      <w:r w:rsidRPr="00B346C3">
        <w:rPr>
          <w:szCs w:val="28"/>
        </w:rPr>
        <w:t>Чтение чертежей</w:t>
      </w:r>
      <w:r>
        <w:rPr>
          <w:szCs w:val="28"/>
        </w:rPr>
        <w:t>»</w:t>
      </w:r>
      <w:r w:rsidRPr="00B346C3">
        <w:rPr>
          <w:szCs w:val="28"/>
        </w:rPr>
        <w:t>. Система упражнений на чтение чертежей.</w:t>
      </w:r>
    </w:p>
    <w:p w:rsidR="003D6B0A" w:rsidRDefault="003D6B0A" w:rsidP="003D6B0A">
      <w:pPr>
        <w:pStyle w:val="a4"/>
        <w:numPr>
          <w:ilvl w:val="0"/>
          <w:numId w:val="20"/>
        </w:numPr>
        <w:ind w:left="567" w:hanging="567"/>
        <w:rPr>
          <w:szCs w:val="28"/>
        </w:rPr>
      </w:pPr>
      <w:r w:rsidRPr="00F923BD">
        <w:rPr>
          <w:szCs w:val="28"/>
        </w:rPr>
        <w:t>Методика проверки графических работ. Методические указания к работе учителя на классной доске.</w:t>
      </w:r>
    </w:p>
    <w:p w:rsidR="003D6B0A" w:rsidRPr="00F923BD" w:rsidRDefault="003D6B0A" w:rsidP="003D6B0A">
      <w:pPr>
        <w:pStyle w:val="a4"/>
        <w:numPr>
          <w:ilvl w:val="0"/>
          <w:numId w:val="20"/>
        </w:numPr>
        <w:ind w:left="567" w:hanging="567"/>
        <w:rPr>
          <w:szCs w:val="28"/>
        </w:rPr>
      </w:pPr>
      <w:r w:rsidRPr="00F923BD">
        <w:rPr>
          <w:szCs w:val="28"/>
        </w:rPr>
        <w:t>Изложение темы «Аксонометрические проекции».</w:t>
      </w:r>
    </w:p>
    <w:p w:rsidR="003D6B0A" w:rsidRDefault="003D6B0A" w:rsidP="003D6B0A">
      <w:pPr>
        <w:pStyle w:val="a4"/>
        <w:ind w:left="0"/>
        <w:rPr>
          <w:szCs w:val="28"/>
        </w:rPr>
      </w:pPr>
    </w:p>
    <w:p w:rsidR="003D6B0A" w:rsidRPr="003D6B0A" w:rsidRDefault="003D6B0A" w:rsidP="005E340A">
      <w:pPr>
        <w:pStyle w:val="a4"/>
        <w:ind w:left="0"/>
        <w:rPr>
          <w:szCs w:val="28"/>
        </w:rPr>
      </w:pPr>
    </w:p>
    <w:sectPr w:rsidR="003D6B0A" w:rsidRPr="003D6B0A" w:rsidSect="00027BE0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5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191EEB"/>
    <w:multiLevelType w:val="hybridMultilevel"/>
    <w:tmpl w:val="C8444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96316"/>
    <w:multiLevelType w:val="singleLevel"/>
    <w:tmpl w:val="2A324D8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1D074E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E6031D"/>
    <w:multiLevelType w:val="singleLevel"/>
    <w:tmpl w:val="47A887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2E703A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51C2A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70D7660"/>
    <w:multiLevelType w:val="hybridMultilevel"/>
    <w:tmpl w:val="B756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95D3D"/>
    <w:multiLevelType w:val="singleLevel"/>
    <w:tmpl w:val="7974C61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>
    <w:nsid w:val="4D197B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EB670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7023104"/>
    <w:multiLevelType w:val="singleLevel"/>
    <w:tmpl w:val="30602E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>
    <w:nsid w:val="5DDB57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21E6B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56638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5437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B72B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3B81E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4B79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BE858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2"/>
  </w:num>
  <w:num w:numId="5">
    <w:abstractNumId w:val="19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15"/>
  </w:num>
  <w:num w:numId="12">
    <w:abstractNumId w:val="16"/>
  </w:num>
  <w:num w:numId="13">
    <w:abstractNumId w:val="9"/>
  </w:num>
  <w:num w:numId="14">
    <w:abstractNumId w:val="6"/>
  </w:num>
  <w:num w:numId="15">
    <w:abstractNumId w:val="11"/>
  </w:num>
  <w:num w:numId="16">
    <w:abstractNumId w:val="3"/>
  </w:num>
  <w:num w:numId="17">
    <w:abstractNumId w:val="18"/>
  </w:num>
  <w:num w:numId="18">
    <w:abstractNumId w:val="17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E16968"/>
    <w:rsid w:val="00027BE0"/>
    <w:rsid w:val="00031E08"/>
    <w:rsid w:val="00043675"/>
    <w:rsid w:val="00121B7C"/>
    <w:rsid w:val="001F1FDE"/>
    <w:rsid w:val="00286737"/>
    <w:rsid w:val="003573A4"/>
    <w:rsid w:val="003D6B0A"/>
    <w:rsid w:val="00432AD5"/>
    <w:rsid w:val="00437A20"/>
    <w:rsid w:val="00487D29"/>
    <w:rsid w:val="00515453"/>
    <w:rsid w:val="0055551E"/>
    <w:rsid w:val="005E340A"/>
    <w:rsid w:val="00607D5F"/>
    <w:rsid w:val="00611888"/>
    <w:rsid w:val="00613B80"/>
    <w:rsid w:val="00624CD3"/>
    <w:rsid w:val="00681E4D"/>
    <w:rsid w:val="00683AF3"/>
    <w:rsid w:val="00695F4B"/>
    <w:rsid w:val="006D4B3A"/>
    <w:rsid w:val="006F3E2E"/>
    <w:rsid w:val="007207C9"/>
    <w:rsid w:val="0077565D"/>
    <w:rsid w:val="007F4A98"/>
    <w:rsid w:val="008074BE"/>
    <w:rsid w:val="00857F2C"/>
    <w:rsid w:val="00884DB7"/>
    <w:rsid w:val="008850D5"/>
    <w:rsid w:val="008D3EE0"/>
    <w:rsid w:val="009614F2"/>
    <w:rsid w:val="00A16B9D"/>
    <w:rsid w:val="00A43012"/>
    <w:rsid w:val="00A75F48"/>
    <w:rsid w:val="00A930FA"/>
    <w:rsid w:val="00AA3B94"/>
    <w:rsid w:val="00AB47C6"/>
    <w:rsid w:val="00B346C3"/>
    <w:rsid w:val="00B93BBF"/>
    <w:rsid w:val="00BB011D"/>
    <w:rsid w:val="00BB28B5"/>
    <w:rsid w:val="00BC2F9A"/>
    <w:rsid w:val="00BE2BA5"/>
    <w:rsid w:val="00C144C9"/>
    <w:rsid w:val="00C66B10"/>
    <w:rsid w:val="00CC09AE"/>
    <w:rsid w:val="00D46B15"/>
    <w:rsid w:val="00D910E2"/>
    <w:rsid w:val="00DB4688"/>
    <w:rsid w:val="00DD09F6"/>
    <w:rsid w:val="00E113CE"/>
    <w:rsid w:val="00E16968"/>
    <w:rsid w:val="00E34813"/>
    <w:rsid w:val="00E37B75"/>
    <w:rsid w:val="00E5588B"/>
    <w:rsid w:val="00E9233F"/>
    <w:rsid w:val="00EA37BE"/>
    <w:rsid w:val="00EB5000"/>
    <w:rsid w:val="00EE7B18"/>
    <w:rsid w:val="00EF47AB"/>
    <w:rsid w:val="00F23F07"/>
    <w:rsid w:val="00F354CF"/>
    <w:rsid w:val="00F35E7F"/>
    <w:rsid w:val="00F923BD"/>
    <w:rsid w:val="00FA5FBE"/>
    <w:rsid w:val="00FE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7D5F"/>
    <w:pPr>
      <w:ind w:left="4820"/>
      <w:jc w:val="center"/>
    </w:pPr>
    <w:rPr>
      <w:sz w:val="28"/>
    </w:rPr>
  </w:style>
  <w:style w:type="paragraph" w:styleId="a4">
    <w:name w:val="Subtitle"/>
    <w:basedOn w:val="a"/>
    <w:qFormat/>
    <w:rsid w:val="00607D5F"/>
    <w:pPr>
      <w:ind w:left="4678"/>
      <w:jc w:val="both"/>
    </w:pPr>
    <w:rPr>
      <w:sz w:val="28"/>
    </w:rPr>
  </w:style>
  <w:style w:type="character" w:styleId="a5">
    <w:name w:val="Emphasis"/>
    <w:basedOn w:val="a0"/>
    <w:qFormat/>
    <w:rsid w:val="00607D5F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xgf</dc:creator>
  <cp:lastModifiedBy>Невердасова Наталья Евгеньевна</cp:lastModifiedBy>
  <cp:revision>8</cp:revision>
  <cp:lastPrinted>2012-06-14T07:48:00Z</cp:lastPrinted>
  <dcterms:created xsi:type="dcterms:W3CDTF">2023-05-04T08:14:00Z</dcterms:created>
  <dcterms:modified xsi:type="dcterms:W3CDTF">2024-02-29T11:09:00Z</dcterms:modified>
</cp:coreProperties>
</file>